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21BC" w:rsidP="26D2899E" w:rsidRDefault="00EF21BC" w14:paraId="6E384241" w14:textId="50E1B030">
      <w:pPr>
        <w:pStyle w:val="NormalWeb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1976D627" w:rsidR="00EF21BC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BOYLE HEIGHTS, California _ A dozen </w:t>
      </w:r>
      <w:r w:rsidRPr="1976D627" w:rsidR="00EF21BC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choristers </w:t>
      </w:r>
      <w:r w:rsidRPr="1976D627" w:rsidR="23528408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formed the </w:t>
      </w:r>
      <w:r w:rsidRPr="1976D627" w:rsidR="2536B93D">
        <w:rPr>
          <w:rFonts w:ascii="Times New Roman" w:hAnsi="Times New Roman" w:eastAsia="Times New Roman" w:cs="Times New Roman"/>
          <w:color w:val="auto"/>
          <w:sz w:val="28"/>
          <w:szCs w:val="28"/>
        </w:rPr>
        <w:t>cantor</w:t>
      </w:r>
      <w:r w:rsidRPr="1976D627" w:rsidR="65A0F546">
        <w:rPr>
          <w:rFonts w:ascii="Times New Roman" w:hAnsi="Times New Roman" w:eastAsia="Times New Roman" w:cs="Times New Roman"/>
          <w:color w:val="auto"/>
          <w:sz w:val="28"/>
          <w:szCs w:val="28"/>
        </w:rPr>
        <w:t>al</w:t>
      </w:r>
      <w:r w:rsidRPr="1976D627" w:rsidR="23528408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group </w:t>
      </w:r>
      <w:r w:rsidRPr="1976D627" w:rsidR="7411C5C2">
        <w:rPr>
          <w:rFonts w:ascii="Times New Roman" w:hAnsi="Times New Roman" w:eastAsia="Times New Roman" w:cs="Times New Roman"/>
          <w:color w:val="auto"/>
          <w:sz w:val="28"/>
          <w:szCs w:val="28"/>
        </w:rPr>
        <w:t>singing to</w:t>
      </w:r>
      <w:r w:rsidRPr="1976D627" w:rsidR="29C1C58C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celebrate </w:t>
      </w:r>
      <w:r w:rsidRPr="1976D627" w:rsidR="23528408">
        <w:rPr>
          <w:rFonts w:ascii="Times New Roman" w:hAnsi="Times New Roman" w:eastAsia="Times New Roman" w:cs="Times New Roman"/>
          <w:color w:val="auto"/>
          <w:sz w:val="28"/>
          <w:szCs w:val="28"/>
        </w:rPr>
        <w:t>the Solemnity of Christ the King Mass at Assumption Parish in Boyle Heights, Nov. 20, 20</w:t>
      </w:r>
      <w:r w:rsidRPr="1976D627" w:rsidR="789CD211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22. Half were adult </w:t>
      </w:r>
      <w:r w:rsidRPr="1976D627" w:rsidR="00EF21BC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Schola </w:t>
      </w:r>
      <w:r w:rsidRPr="1976D627" w:rsidR="00E7478A">
        <w:rPr>
          <w:rFonts w:ascii="Times New Roman" w:hAnsi="Times New Roman" w:eastAsia="Times New Roman" w:cs="Times New Roman"/>
          <w:color w:val="auto"/>
          <w:sz w:val="28"/>
          <w:szCs w:val="28"/>
        </w:rPr>
        <w:t>Cantorum of the Pacific</w:t>
      </w:r>
      <w:r w:rsidRPr="1976D627" w:rsidR="2825F52B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members,</w:t>
      </w:r>
      <w:r w:rsidRPr="1976D627" w:rsidR="00E7478A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r w:rsidRPr="1976D627" w:rsidR="00EF21BC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and </w:t>
      </w:r>
      <w:r w:rsidRPr="1976D627" w:rsidR="041C0A62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six were from the </w:t>
      </w:r>
      <w:r w:rsidRPr="1976D627" w:rsidR="00E7478A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children's </w:t>
      </w:r>
      <w:r w:rsidRPr="1976D627" w:rsidR="00EF21BC">
        <w:rPr>
          <w:rFonts w:ascii="Times New Roman" w:hAnsi="Times New Roman" w:eastAsia="Times New Roman" w:cs="Times New Roman"/>
          <w:color w:val="auto"/>
          <w:sz w:val="28"/>
          <w:szCs w:val="28"/>
        </w:rPr>
        <w:t>Escolan</w:t>
      </w:r>
      <w:r w:rsidRPr="1976D627" w:rsidR="00E7478A">
        <w:rPr>
          <w:rFonts w:ascii="Times New Roman" w:hAnsi="Times New Roman" w:eastAsia="Times New Roman" w:cs="Times New Roman"/>
          <w:color w:val="auto"/>
          <w:sz w:val="28"/>
          <w:szCs w:val="28"/>
        </w:rPr>
        <w:t>í</w:t>
      </w:r>
      <w:r w:rsidRPr="1976D627" w:rsidR="00EF21BC">
        <w:rPr>
          <w:rFonts w:ascii="Times New Roman" w:hAnsi="Times New Roman" w:eastAsia="Times New Roman" w:cs="Times New Roman"/>
          <w:color w:val="auto"/>
          <w:sz w:val="28"/>
          <w:szCs w:val="28"/>
        </w:rPr>
        <w:t>a</w:t>
      </w:r>
      <w:r w:rsidRPr="1976D627" w:rsidR="00EF21BC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r w:rsidRPr="1976D627" w:rsidR="00E7478A">
        <w:rPr>
          <w:rFonts w:ascii="Times New Roman" w:hAnsi="Times New Roman" w:eastAsia="Times New Roman" w:cs="Times New Roman"/>
          <w:color w:val="auto"/>
          <w:sz w:val="28"/>
          <w:szCs w:val="28"/>
        </w:rPr>
        <w:t>Pacífica</w:t>
      </w:r>
      <w:r w:rsidRPr="1976D627" w:rsidR="17A95047">
        <w:rPr>
          <w:rFonts w:ascii="Times New Roman" w:hAnsi="Times New Roman" w:eastAsia="Times New Roman" w:cs="Times New Roman"/>
          <w:color w:val="auto"/>
          <w:sz w:val="28"/>
          <w:szCs w:val="28"/>
        </w:rPr>
        <w:t>.</w:t>
      </w:r>
      <w:r w:rsidRPr="1976D627" w:rsidR="00E7478A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</w:p>
    <w:p w:rsidR="26D2899E" w:rsidP="26D2899E" w:rsidRDefault="26D2899E" w14:paraId="12A65706" w14:textId="3A172E70">
      <w:pPr>
        <w:pStyle w:val="NormalWeb"/>
        <w:rPr>
          <w:rFonts w:ascii="Times New Roman" w:hAnsi="Times New Roman" w:eastAsia="Times New Roman" w:cs="Times New Roman"/>
          <w:color w:val="auto"/>
          <w:sz w:val="28"/>
          <w:szCs w:val="28"/>
        </w:rPr>
      </w:pPr>
    </w:p>
    <w:p w:rsidRPr="00EF21BC" w:rsidR="00EF21BC" w:rsidP="26D2899E" w:rsidRDefault="00EF21BC" w14:paraId="0BD64E9C" w14:textId="3E0262A7">
      <w:pPr>
        <w:pStyle w:val="NormalWeb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26D2899E" w:rsidR="00EF21BC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Under the direction of Choirmaster </w:t>
      </w:r>
      <w:r w:rsidRPr="26D2899E" w:rsidR="00EF21BC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Vicente Bastidas, </w:t>
      </w:r>
      <w:r w:rsidRPr="26D2899E" w:rsidR="5A2C313E">
        <w:rPr>
          <w:rFonts w:ascii="Times New Roman" w:hAnsi="Times New Roman" w:eastAsia="Times New Roman" w:cs="Times New Roman"/>
          <w:color w:val="auto"/>
          <w:sz w:val="28"/>
          <w:szCs w:val="28"/>
        </w:rPr>
        <w:t>adult c</w:t>
      </w:r>
      <w:r w:rsidRPr="26D2899E" w:rsidR="00EF21BC">
        <w:rPr>
          <w:rFonts w:ascii="Times New Roman" w:hAnsi="Times New Roman" w:eastAsia="Times New Roman" w:cs="Times New Roman"/>
          <w:color w:val="auto"/>
          <w:sz w:val="28"/>
          <w:szCs w:val="28"/>
        </w:rPr>
        <w:t>horisters</w:t>
      </w:r>
      <w:r w:rsidRPr="26D2899E" w:rsidR="00EF21BC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r w:rsidRPr="26D2899E" w:rsidR="5FBE1C33">
        <w:rPr>
          <w:rFonts w:ascii="Times New Roman" w:hAnsi="Times New Roman" w:eastAsia="Times New Roman" w:cs="Times New Roman"/>
          <w:color w:val="auto"/>
          <w:sz w:val="28"/>
          <w:szCs w:val="28"/>
        </w:rPr>
        <w:t>included:</w:t>
      </w:r>
      <w:r w:rsidRPr="26D2899E" w:rsidR="00EF21BC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r w:rsidRPr="26D2899E" w:rsidR="00EF21BC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bass Mike Tabor, soprano Marilu Reyes, alto Cynthia </w:t>
      </w:r>
      <w:r w:rsidRPr="26D2899E" w:rsidR="3A315C95">
        <w:rPr>
          <w:rFonts w:ascii="Times New Roman" w:hAnsi="Times New Roman" w:eastAsia="Times New Roman" w:cs="Times New Roman"/>
          <w:color w:val="auto"/>
          <w:sz w:val="28"/>
          <w:szCs w:val="28"/>
        </w:rPr>
        <w:t>Bih,</w:t>
      </w:r>
      <w:r w:rsidRPr="26D2899E" w:rsidR="00EF21BC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r w:rsidRPr="26D2899E" w:rsidR="00EF21BC">
        <w:rPr>
          <w:rFonts w:ascii="Times New Roman" w:hAnsi="Times New Roman" w:eastAsia="Times New Roman" w:cs="Times New Roman"/>
          <w:color w:val="auto"/>
          <w:sz w:val="28"/>
          <w:szCs w:val="28"/>
        </w:rPr>
        <w:t>and tenor Abraham Tadeo</w:t>
      </w:r>
      <w:r w:rsidRPr="26D2899E" w:rsidR="00EF21BC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, </w:t>
      </w:r>
      <w:r w:rsidRPr="26D2899E" w:rsidR="00EF21BC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with Choir Founder Fr. Ted Ley, SM, </w:t>
      </w:r>
      <w:r w:rsidRPr="26D2899E" w:rsidR="00EF21BC">
        <w:rPr>
          <w:rFonts w:ascii="Times New Roman" w:hAnsi="Times New Roman" w:eastAsia="Times New Roman" w:cs="Times New Roman"/>
          <w:color w:val="auto"/>
          <w:sz w:val="28"/>
          <w:szCs w:val="28"/>
        </w:rPr>
        <w:t>assisting</w:t>
      </w:r>
      <w:r w:rsidRPr="26D2899E" w:rsidR="00EF21BC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at the keyboard</w:t>
      </w:r>
      <w:bookmarkStart w:name="_Int_Q5MpydLB" w:id="1663020268"/>
      <w:r w:rsidRPr="26D2899E" w:rsidR="64D7523A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. </w:t>
      </w:r>
      <w:bookmarkEnd w:id="1663020268"/>
      <w:r w:rsidRPr="26D2899E" w:rsidR="004C0FE8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Assumption Parish continues to be a regular </w:t>
      </w:r>
      <w:r w:rsidRPr="26D2899E" w:rsidR="5020AD60">
        <w:rPr>
          <w:rFonts w:ascii="Times New Roman" w:hAnsi="Times New Roman" w:eastAsia="Times New Roman" w:cs="Times New Roman"/>
          <w:color w:val="auto"/>
          <w:sz w:val="28"/>
          <w:szCs w:val="28"/>
        </w:rPr>
        <w:t>m</w:t>
      </w:r>
      <w:r w:rsidRPr="26D2899E" w:rsidR="004C0FE8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usic </w:t>
      </w:r>
      <w:r w:rsidRPr="26D2899E" w:rsidR="698B88F6">
        <w:rPr>
          <w:rFonts w:ascii="Times New Roman" w:hAnsi="Times New Roman" w:eastAsia="Times New Roman" w:cs="Times New Roman"/>
          <w:color w:val="auto"/>
          <w:sz w:val="28"/>
          <w:szCs w:val="28"/>
        </w:rPr>
        <w:t>m</w:t>
      </w:r>
      <w:r w:rsidRPr="26D2899E" w:rsidR="004C0FE8">
        <w:rPr>
          <w:rFonts w:ascii="Times New Roman" w:hAnsi="Times New Roman" w:eastAsia="Times New Roman" w:cs="Times New Roman"/>
          <w:color w:val="auto"/>
          <w:sz w:val="28"/>
          <w:szCs w:val="28"/>
        </w:rPr>
        <w:t>inistry venue of the Schola.</w:t>
      </w:r>
    </w:p>
    <w:p w:rsidR="26D2899E" w:rsidP="26D2899E" w:rsidRDefault="26D2899E" w14:paraId="71216CD3" w14:textId="196DF9F3">
      <w:pPr>
        <w:pStyle w:val="NormalWeb"/>
        <w:rPr>
          <w:rFonts w:ascii="Times New Roman" w:hAnsi="Times New Roman" w:eastAsia="Times New Roman" w:cs="Times New Roman"/>
          <w:color w:val="auto"/>
          <w:sz w:val="28"/>
          <w:szCs w:val="28"/>
        </w:rPr>
      </w:pPr>
    </w:p>
    <w:p w:rsidRPr="00EF21BC" w:rsidR="00EF21BC" w:rsidP="26D2899E" w:rsidRDefault="00EF21BC" w14:paraId="3792608F" w14:textId="5EC7C080">
      <w:pPr>
        <w:pStyle w:val="NormalWeb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26D2899E" w:rsidR="00EF21BC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The children </w:t>
      </w:r>
      <w:r w:rsidRPr="26D2899E" w:rsidR="00EF21BC">
        <w:rPr>
          <w:rFonts w:ascii="Times New Roman" w:hAnsi="Times New Roman" w:eastAsia="Times New Roman" w:cs="Times New Roman"/>
          <w:color w:val="auto"/>
          <w:sz w:val="28"/>
          <w:szCs w:val="28"/>
        </w:rPr>
        <w:t>sang the famous child chorister part of C</w:t>
      </w:r>
      <w:r w:rsidRPr="26D2899E" w:rsidR="00042E29">
        <w:rPr>
          <w:rFonts w:ascii="Times New Roman" w:hAnsi="Times New Roman" w:eastAsia="Times New Roman" w:cs="Times New Roman"/>
          <w:color w:val="auto"/>
          <w:sz w:val="28"/>
          <w:szCs w:val="28"/>
        </w:rPr>
        <w:t>é</w:t>
      </w:r>
      <w:r w:rsidRPr="26D2899E" w:rsidR="00EF21BC">
        <w:rPr>
          <w:rFonts w:ascii="Times New Roman" w:hAnsi="Times New Roman" w:eastAsia="Times New Roman" w:cs="Times New Roman"/>
          <w:color w:val="auto"/>
          <w:sz w:val="28"/>
          <w:szCs w:val="28"/>
        </w:rPr>
        <w:t>sar Franck</w:t>
      </w:r>
      <w:r w:rsidRPr="26D2899E" w:rsidR="6F417E98">
        <w:rPr>
          <w:rFonts w:ascii="Times New Roman" w:hAnsi="Times New Roman" w:eastAsia="Times New Roman" w:cs="Times New Roman"/>
          <w:color w:val="auto"/>
          <w:sz w:val="28"/>
          <w:szCs w:val="28"/>
        </w:rPr>
        <w:t>’s</w:t>
      </w:r>
      <w:r w:rsidRPr="26D2899E" w:rsidR="00EF21BC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r w:rsidRPr="26D2899E" w:rsidR="00EF21BC">
        <w:rPr>
          <w:rFonts w:ascii="Times New Roman" w:hAnsi="Times New Roman" w:eastAsia="Times New Roman" w:cs="Times New Roman"/>
          <w:i w:val="1"/>
          <w:iCs w:val="1"/>
          <w:color w:val="auto"/>
          <w:sz w:val="28"/>
          <w:szCs w:val="28"/>
        </w:rPr>
        <w:t>Panis Angelicus</w:t>
      </w:r>
      <w:r w:rsidRPr="26D2899E" w:rsidR="00EF21BC">
        <w:rPr>
          <w:rFonts w:ascii="Times New Roman" w:hAnsi="Times New Roman" w:eastAsia="Times New Roman" w:cs="Times New Roman"/>
          <w:color w:val="auto"/>
          <w:sz w:val="28"/>
          <w:szCs w:val="28"/>
        </w:rPr>
        <w:t>, with Bastidas as sol</w:t>
      </w:r>
      <w:r w:rsidRPr="26D2899E" w:rsidR="7111067E">
        <w:rPr>
          <w:rFonts w:ascii="Times New Roman" w:hAnsi="Times New Roman" w:eastAsia="Times New Roman" w:cs="Times New Roman"/>
          <w:color w:val="auto"/>
          <w:sz w:val="28"/>
          <w:szCs w:val="28"/>
        </w:rPr>
        <w:t>o</w:t>
      </w:r>
      <w:r w:rsidRPr="26D2899E" w:rsidR="00EF21BC">
        <w:rPr>
          <w:rFonts w:ascii="Times New Roman" w:hAnsi="Times New Roman" w:eastAsia="Times New Roman" w:cs="Times New Roman"/>
          <w:color w:val="auto"/>
          <w:sz w:val="28"/>
          <w:szCs w:val="28"/>
        </w:rPr>
        <w:t>ist</w:t>
      </w:r>
      <w:r w:rsidRPr="26D2899E" w:rsidR="00EF21BC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. </w:t>
      </w:r>
      <w:r w:rsidRPr="26D2899E" w:rsidR="00EF21BC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The </w:t>
      </w:r>
      <w:r w:rsidRPr="26D2899E" w:rsidR="00EF21BC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Mozart </w:t>
      </w:r>
      <w:r w:rsidRPr="26D2899E" w:rsidR="00EF21BC">
        <w:rPr>
          <w:rFonts w:ascii="Times New Roman" w:hAnsi="Times New Roman" w:eastAsia="Times New Roman" w:cs="Times New Roman"/>
          <w:i w:val="1"/>
          <w:iCs w:val="1"/>
          <w:color w:val="auto"/>
          <w:sz w:val="28"/>
          <w:szCs w:val="28"/>
        </w:rPr>
        <w:t>Ave Verum Corpus</w:t>
      </w:r>
      <w:r w:rsidRPr="26D2899E" w:rsidR="00EF21BC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, and Harry Wheaton Howard’s </w:t>
      </w:r>
      <w:r w:rsidRPr="26D2899E" w:rsidR="00EF21BC">
        <w:rPr>
          <w:rFonts w:ascii="Times New Roman" w:hAnsi="Times New Roman" w:eastAsia="Times New Roman" w:cs="Times New Roman"/>
          <w:i w:val="1"/>
          <w:iCs w:val="1"/>
          <w:color w:val="auto"/>
          <w:sz w:val="28"/>
          <w:szCs w:val="28"/>
        </w:rPr>
        <w:t>Ave Maria</w:t>
      </w:r>
      <w:r w:rsidRPr="26D2899E" w:rsidR="00EF21BC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, </w:t>
      </w:r>
      <w:r w:rsidRPr="26D2899E" w:rsidR="00EF21BC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were included, along with Palestrina's </w:t>
      </w:r>
      <w:r w:rsidRPr="26D2899E" w:rsidR="00EF21BC">
        <w:rPr>
          <w:rFonts w:ascii="Times New Roman" w:hAnsi="Times New Roman" w:eastAsia="Times New Roman" w:cs="Times New Roman"/>
          <w:i w:val="1"/>
          <w:iCs w:val="1"/>
          <w:color w:val="auto"/>
          <w:sz w:val="28"/>
          <w:szCs w:val="28"/>
        </w:rPr>
        <w:t xml:space="preserve">Jesu Rex </w:t>
      </w:r>
      <w:proofErr w:type="spellStart"/>
      <w:r w:rsidRPr="26D2899E" w:rsidR="00EF21BC">
        <w:rPr>
          <w:rFonts w:ascii="Times New Roman" w:hAnsi="Times New Roman" w:eastAsia="Times New Roman" w:cs="Times New Roman"/>
          <w:i w:val="1"/>
          <w:iCs w:val="1"/>
          <w:color w:val="auto"/>
          <w:sz w:val="28"/>
          <w:szCs w:val="28"/>
        </w:rPr>
        <w:t>Admirabilis</w:t>
      </w:r>
      <w:proofErr w:type="spellEnd"/>
      <w:r w:rsidRPr="26D2899E" w:rsidR="00EF21BC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; Sandford Pierpoint’s </w:t>
      </w:r>
      <w:bookmarkStart w:name="_Int_4crSYvy2" w:id="2080449010"/>
      <w:r w:rsidRPr="26D2899E" w:rsidR="00EF21BC">
        <w:rPr>
          <w:rFonts w:ascii="Times New Roman" w:hAnsi="Times New Roman" w:eastAsia="Times New Roman" w:cs="Times New Roman"/>
          <w:i w:val="1"/>
          <w:iCs w:val="1"/>
          <w:color w:val="auto"/>
          <w:sz w:val="28"/>
          <w:szCs w:val="28"/>
        </w:rPr>
        <w:t>For</w:t>
      </w:r>
      <w:bookmarkEnd w:id="2080449010"/>
      <w:r w:rsidRPr="26D2899E" w:rsidR="00EF21BC">
        <w:rPr>
          <w:rFonts w:ascii="Times New Roman" w:hAnsi="Times New Roman" w:eastAsia="Times New Roman" w:cs="Times New Roman"/>
          <w:i w:val="1"/>
          <w:iCs w:val="1"/>
          <w:color w:val="auto"/>
          <w:sz w:val="28"/>
          <w:szCs w:val="28"/>
        </w:rPr>
        <w:t xml:space="preserve"> the Beauty of the Earth</w:t>
      </w:r>
      <w:r w:rsidRPr="26D2899E" w:rsidR="00EF21BC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; </w:t>
      </w:r>
      <w:r w:rsidRPr="26D2899E" w:rsidR="00EF21BC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the </w:t>
      </w:r>
      <w:r w:rsidRPr="26D2899E" w:rsidR="00EF21BC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Paraguayan </w:t>
      </w:r>
      <w:r w:rsidRPr="26D2899E" w:rsidR="00EF21BC">
        <w:rPr>
          <w:rFonts w:ascii="Times New Roman" w:hAnsi="Times New Roman" w:eastAsia="Times New Roman" w:cs="Times New Roman"/>
          <w:color w:val="auto"/>
          <w:sz w:val="28"/>
          <w:szCs w:val="28"/>
        </w:rPr>
        <w:t>folkloric</w:t>
      </w:r>
      <w:r w:rsidRPr="26D2899E" w:rsidR="00EF21BC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r w:rsidRPr="26D2899E" w:rsidR="00EF21BC">
        <w:rPr>
          <w:rFonts w:ascii="Times New Roman" w:hAnsi="Times New Roman" w:eastAsia="Times New Roman" w:cs="Times New Roman"/>
          <w:i w:val="1"/>
          <w:iCs w:val="1"/>
          <w:color w:val="auto"/>
          <w:sz w:val="28"/>
          <w:szCs w:val="28"/>
        </w:rPr>
        <w:t>Cordero de Dios</w:t>
      </w:r>
      <w:r w:rsidRPr="26D2899E" w:rsidR="00EF21BC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(Lamb of God) along with Jacques Berthier’s </w:t>
      </w:r>
      <w:r w:rsidRPr="26D2899E" w:rsidR="00EF21BC">
        <w:rPr>
          <w:rFonts w:ascii="Times New Roman" w:hAnsi="Times New Roman" w:eastAsia="Times New Roman" w:cs="Times New Roman"/>
          <w:i w:val="1"/>
          <w:iCs w:val="1"/>
          <w:color w:val="auto"/>
          <w:sz w:val="28"/>
          <w:szCs w:val="28"/>
        </w:rPr>
        <w:t>Taiz</w:t>
      </w:r>
      <w:r w:rsidRPr="26D2899E" w:rsidR="00EF21BC">
        <w:rPr>
          <w:rFonts w:ascii="Times New Roman" w:hAnsi="Times New Roman" w:eastAsia="Times New Roman" w:cs="Times New Roman"/>
          <w:i w:val="1"/>
          <w:iCs w:val="1"/>
          <w:color w:val="auto"/>
          <w:sz w:val="28"/>
          <w:szCs w:val="28"/>
        </w:rPr>
        <w:t>é</w:t>
      </w:r>
      <w:r w:rsidRPr="26D2899E" w:rsidR="00EF21BC">
        <w:rPr>
          <w:rFonts w:ascii="Times New Roman" w:hAnsi="Times New Roman" w:eastAsia="Times New Roman" w:cs="Times New Roman"/>
          <w:i w:val="1"/>
          <w:iCs w:val="1"/>
          <w:color w:val="auto"/>
          <w:sz w:val="28"/>
          <w:szCs w:val="28"/>
        </w:rPr>
        <w:t xml:space="preserve"> Laudate</w:t>
      </w:r>
      <w:r w:rsidRPr="26D2899E" w:rsidR="00EF21BC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; </w:t>
      </w:r>
      <w:r w:rsidRPr="26D2899E" w:rsidR="00EF21BC">
        <w:rPr>
          <w:rFonts w:ascii="Times New Roman" w:hAnsi="Times New Roman" w:eastAsia="Times New Roman" w:cs="Times New Roman"/>
          <w:color w:val="auto"/>
          <w:sz w:val="28"/>
          <w:szCs w:val="28"/>
        </w:rPr>
        <w:t>sections of Marty</w:t>
      </w:r>
      <w:r w:rsidRPr="26D2899E" w:rsidR="00EF21BC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r w:rsidRPr="26D2899E" w:rsidR="00EF21BC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Haugen’s </w:t>
      </w:r>
      <w:r w:rsidRPr="26D2899E" w:rsidR="00EF21BC">
        <w:rPr>
          <w:rFonts w:ascii="Times New Roman" w:hAnsi="Times New Roman" w:eastAsia="Times New Roman" w:cs="Times New Roman"/>
          <w:i w:val="1"/>
          <w:iCs w:val="1"/>
          <w:color w:val="auto"/>
          <w:sz w:val="28"/>
          <w:szCs w:val="28"/>
        </w:rPr>
        <w:t>Creation Mass</w:t>
      </w:r>
      <w:r w:rsidRPr="26D2899E" w:rsidR="00EF21BC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; </w:t>
      </w:r>
      <w:r w:rsidRPr="26D2899E" w:rsidR="00EF21BC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and the </w:t>
      </w:r>
      <w:r w:rsidRPr="26D2899E" w:rsidR="00EF21BC">
        <w:rPr>
          <w:rFonts w:ascii="Times New Roman" w:hAnsi="Times New Roman" w:eastAsia="Times New Roman" w:cs="Times New Roman"/>
          <w:i w:val="1"/>
          <w:iCs w:val="1"/>
          <w:color w:val="auto"/>
          <w:sz w:val="28"/>
          <w:szCs w:val="28"/>
        </w:rPr>
        <w:t>Kyrie</w:t>
      </w:r>
      <w:r w:rsidRPr="26D2899E" w:rsidR="00EF21BC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and </w:t>
      </w:r>
      <w:r w:rsidRPr="26D2899E" w:rsidR="00EF21BC">
        <w:rPr>
          <w:rFonts w:ascii="Times New Roman" w:hAnsi="Times New Roman" w:eastAsia="Times New Roman" w:cs="Times New Roman"/>
          <w:i w:val="1"/>
          <w:iCs w:val="1"/>
          <w:color w:val="auto"/>
          <w:sz w:val="28"/>
          <w:szCs w:val="28"/>
        </w:rPr>
        <w:t xml:space="preserve">Gloria </w:t>
      </w:r>
      <w:r w:rsidRPr="26D2899E" w:rsidR="00EF21BC">
        <w:rPr>
          <w:rFonts w:ascii="Times New Roman" w:hAnsi="Times New Roman" w:eastAsia="Times New Roman" w:cs="Times New Roman"/>
          <w:color w:val="auto"/>
          <w:sz w:val="28"/>
          <w:szCs w:val="28"/>
        </w:rPr>
        <w:t>of</w:t>
      </w:r>
      <w:r w:rsidRPr="26D2899E" w:rsidR="00EF21BC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the Gregorian Mass of the Angels</w:t>
      </w:r>
      <w:r w:rsidRPr="26D2899E" w:rsidR="00EF21BC">
        <w:rPr>
          <w:rFonts w:ascii="Times New Roman" w:hAnsi="Times New Roman" w:eastAsia="Times New Roman" w:cs="Times New Roman"/>
          <w:color w:val="auto"/>
          <w:sz w:val="28"/>
          <w:szCs w:val="28"/>
        </w:rPr>
        <w:t>.</w:t>
      </w:r>
      <w:r w:rsidRPr="26D2899E" w:rsidR="00EF21BC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</w:p>
    <w:p w:rsidRPr="00EF21BC" w:rsidR="00C31467" w:rsidP="26D2899E" w:rsidRDefault="00C31467" w14:paraId="181ED47D" w14:textId="77777777">
      <w:pPr>
        <w:rPr>
          <w:rFonts w:ascii="Times New Roman" w:hAnsi="Times New Roman" w:eastAsia="Times New Roman" w:cs="Times New Roman"/>
          <w:color w:val="auto"/>
          <w:sz w:val="28"/>
          <w:szCs w:val="28"/>
        </w:rPr>
      </w:pPr>
    </w:p>
    <w:sectPr w:rsidRPr="00EF21BC" w:rsidR="00C3146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9eEykVi0jMY9sL" int2:id="jAC76bZL">
      <int2:state int2:type="LegacyProofing" int2:value="Rejected"/>
    </int2:textHash>
    <int2:textHash int2:hashCode="iZ6oH+PLphFy60" int2:id="4zBQ8wlb">
      <int2:state int2:type="LegacyProofing" int2:value="Rejected"/>
    </int2:textHash>
    <int2:bookmark int2:bookmarkName="_Int_Q5MpydLB" int2:invalidationBookmarkName="" int2:hashCode="RoHRJMxsS3O6q/" int2:id="oyzIrtjn"/>
    <int2:bookmark int2:bookmarkName="_Int_4crSYvy2" int2:invalidationBookmarkName="" int2:hashCode="94gGADSKCRpD4q" int2:id="BRK5ASkU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BC"/>
    <w:rsid w:val="00042E29"/>
    <w:rsid w:val="004C0FE8"/>
    <w:rsid w:val="00C31467"/>
    <w:rsid w:val="00CF15A6"/>
    <w:rsid w:val="00E7478A"/>
    <w:rsid w:val="00EF21BC"/>
    <w:rsid w:val="041C0A62"/>
    <w:rsid w:val="0D752C28"/>
    <w:rsid w:val="17A95047"/>
    <w:rsid w:val="1976D627"/>
    <w:rsid w:val="201AE346"/>
    <w:rsid w:val="23528408"/>
    <w:rsid w:val="239AE8DC"/>
    <w:rsid w:val="2536B93D"/>
    <w:rsid w:val="26D2899E"/>
    <w:rsid w:val="2825F52B"/>
    <w:rsid w:val="29C1C58C"/>
    <w:rsid w:val="3A315C95"/>
    <w:rsid w:val="434E2896"/>
    <w:rsid w:val="4BDDBB94"/>
    <w:rsid w:val="4FA4065F"/>
    <w:rsid w:val="5020AD60"/>
    <w:rsid w:val="5A2C313E"/>
    <w:rsid w:val="5ADEE9FC"/>
    <w:rsid w:val="5FBE1C33"/>
    <w:rsid w:val="636E7CFA"/>
    <w:rsid w:val="64D7523A"/>
    <w:rsid w:val="65A0F546"/>
    <w:rsid w:val="6624B297"/>
    <w:rsid w:val="698B88F6"/>
    <w:rsid w:val="6B56B8E9"/>
    <w:rsid w:val="6EF5EFCB"/>
    <w:rsid w:val="6F417E98"/>
    <w:rsid w:val="7091C02C"/>
    <w:rsid w:val="7111067E"/>
    <w:rsid w:val="7411C5C2"/>
    <w:rsid w:val="770101B0"/>
    <w:rsid w:val="789CD211"/>
    <w:rsid w:val="7CF5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56CBE"/>
  <w15:chartTrackingRefBased/>
  <w15:docId w15:val="{8208B04C-7123-4A53-BFD2-6A2AAF3A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1B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cb7dd3187d0f42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Fr. Ted Ley</dc:creator>
  <keywords/>
  <dc:description/>
  <lastModifiedBy>Louinn Lota</lastModifiedBy>
  <revision>4</revision>
  <dcterms:created xsi:type="dcterms:W3CDTF">2022-12-02T21:23:00.0000000Z</dcterms:created>
  <dcterms:modified xsi:type="dcterms:W3CDTF">2022-12-02T22:17:35.1268968Z</dcterms:modified>
</coreProperties>
</file>