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4A22" w:rsidP="69AFA1BB" w:rsidRDefault="00464A22" w14:paraId="0F724764" w14:textId="74EE0D84">
      <w:pPr>
        <w:pStyle w:val="NormalWeb"/>
        <w:spacing w:before="0" w:beforeAutospacing="off" w:after="0" w:afterAutospacing="off"/>
        <w:rPr>
          <w:color w:val="000000"/>
          <w:sz w:val="27"/>
          <w:szCs w:val="27"/>
        </w:rPr>
      </w:pPr>
      <w:r w:rsidRPr="69AFA1BB" w:rsidR="00464A22">
        <w:rPr>
          <w:color w:val="000000" w:themeColor="text1" w:themeTint="FF" w:themeShade="FF"/>
          <w:sz w:val="27"/>
          <w:szCs w:val="27"/>
        </w:rPr>
        <w:t>Schola/</w:t>
      </w:r>
      <w:r w:rsidRPr="69AFA1BB" w:rsidR="3CF332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7"/>
          <w:szCs w:val="27"/>
          <w:lang w:val="en-US"/>
        </w:rPr>
        <w:t>Escolanía</w:t>
      </w:r>
      <w:r w:rsidRPr="69AFA1BB" w:rsidR="00464A22">
        <w:rPr>
          <w:color w:val="000000" w:themeColor="text1" w:themeTint="FF" w:themeShade="FF"/>
          <w:sz w:val="27"/>
          <w:szCs w:val="27"/>
        </w:rPr>
        <w:t xml:space="preserve"> sing </w:t>
      </w:r>
      <w:r w:rsidRPr="69AFA1BB" w:rsidR="0F454AF0">
        <w:rPr>
          <w:color w:val="000000" w:themeColor="text1" w:themeTint="FF" w:themeShade="FF"/>
          <w:sz w:val="27"/>
          <w:szCs w:val="27"/>
        </w:rPr>
        <w:t xml:space="preserve">the </w:t>
      </w:r>
      <w:r w:rsidRPr="69AFA1BB" w:rsidR="00464A22">
        <w:rPr>
          <w:i w:val="1"/>
          <w:iCs w:val="1"/>
          <w:color w:val="000000" w:themeColor="text1" w:themeTint="FF" w:themeShade="FF"/>
          <w:sz w:val="27"/>
          <w:szCs w:val="27"/>
        </w:rPr>
        <w:t>Solemnity of the Epiphany of the Lord</w:t>
      </w:r>
      <w:r w:rsidRPr="69AFA1BB" w:rsidR="00464A22">
        <w:rPr>
          <w:color w:val="000000" w:themeColor="text1" w:themeTint="FF" w:themeShade="FF"/>
          <w:sz w:val="27"/>
          <w:szCs w:val="27"/>
        </w:rPr>
        <w:t xml:space="preserve"> Jan. 8, 2023</w:t>
      </w:r>
    </w:p>
    <w:p w:rsidR="69AFA1BB" w:rsidP="69AFA1BB" w:rsidRDefault="69AFA1BB" w14:paraId="0CC12BB7" w14:textId="428663CC">
      <w:pPr>
        <w:pStyle w:val="NormalWeb"/>
        <w:spacing w:before="0" w:beforeAutospacing="off" w:after="0" w:afterAutospacing="off"/>
        <w:rPr>
          <w:color w:val="000000" w:themeColor="text1" w:themeTint="FF" w:themeShade="FF"/>
          <w:sz w:val="27"/>
          <w:szCs w:val="27"/>
        </w:rPr>
      </w:pPr>
    </w:p>
    <w:p w:rsidR="00AF4117" w:rsidP="69AFA1BB" w:rsidRDefault="00464A22" w14:paraId="50100A5A" w14:textId="1A5C33BA">
      <w:pPr>
        <w:pStyle w:val="NormalWeb"/>
        <w:spacing w:before="0" w:beforeAutospacing="off" w:after="0" w:afterAutospacing="off"/>
        <w:rPr>
          <w:color w:val="000000" w:themeColor="text1" w:themeTint="FF" w:themeShade="FF"/>
          <w:sz w:val="27"/>
          <w:szCs w:val="27"/>
        </w:rPr>
      </w:pPr>
      <w:r w:rsidRPr="69AFA1BB" w:rsidR="00464A22">
        <w:rPr>
          <w:color w:val="000000" w:themeColor="text1" w:themeTint="FF" w:themeShade="FF"/>
          <w:sz w:val="27"/>
          <w:szCs w:val="27"/>
        </w:rPr>
        <w:t>BOYLE HEIGHTS, California _ A dozen choristers formed the cantoral group celebrat</w:t>
      </w:r>
      <w:r w:rsidRPr="69AFA1BB" w:rsidR="3AA91E61">
        <w:rPr>
          <w:color w:val="000000" w:themeColor="text1" w:themeTint="FF" w:themeShade="FF"/>
          <w:sz w:val="27"/>
          <w:szCs w:val="27"/>
        </w:rPr>
        <w:t>ing</w:t>
      </w:r>
      <w:r w:rsidRPr="69AFA1BB" w:rsidR="00464A22">
        <w:rPr>
          <w:color w:val="000000" w:themeColor="text1" w:themeTint="FF" w:themeShade="FF"/>
          <w:sz w:val="27"/>
          <w:szCs w:val="27"/>
        </w:rPr>
        <w:t xml:space="preserve"> the </w:t>
      </w:r>
      <w:r w:rsidRPr="69AFA1BB" w:rsidR="00464A22">
        <w:rPr>
          <w:i w:val="1"/>
          <w:iCs w:val="1"/>
          <w:color w:val="000000" w:themeColor="text1" w:themeTint="FF" w:themeShade="FF"/>
          <w:sz w:val="27"/>
          <w:szCs w:val="27"/>
        </w:rPr>
        <w:t>Solemnity of the Epiphany of the Lord</w:t>
      </w:r>
      <w:r w:rsidRPr="69AFA1BB" w:rsidR="00464A22">
        <w:rPr>
          <w:color w:val="000000" w:themeColor="text1" w:themeTint="FF" w:themeShade="FF"/>
          <w:sz w:val="27"/>
          <w:szCs w:val="27"/>
        </w:rPr>
        <w:t xml:space="preserve"> at Assumption Parish in Boyle Heights, </w:t>
      </w:r>
      <w:r w:rsidRPr="69AFA1BB" w:rsidR="081BF784">
        <w:rPr>
          <w:color w:val="000000" w:themeColor="text1" w:themeTint="FF" w:themeShade="FF"/>
          <w:sz w:val="27"/>
          <w:szCs w:val="27"/>
        </w:rPr>
        <w:t xml:space="preserve">Sunday, </w:t>
      </w:r>
      <w:r w:rsidRPr="69AFA1BB" w:rsidR="00464A22">
        <w:rPr>
          <w:color w:val="000000" w:themeColor="text1" w:themeTint="FF" w:themeShade="FF"/>
          <w:sz w:val="27"/>
          <w:szCs w:val="27"/>
        </w:rPr>
        <w:t>Jan. 8, 2023</w:t>
      </w:r>
      <w:r w:rsidRPr="69AFA1BB" w:rsidR="00AF4117">
        <w:rPr>
          <w:color w:val="000000" w:themeColor="text1" w:themeTint="FF" w:themeShade="FF"/>
          <w:sz w:val="27"/>
          <w:szCs w:val="27"/>
        </w:rPr>
        <w:t>.</w:t>
      </w:r>
      <w:r w:rsidRPr="69AFA1BB" w:rsidR="28C984EB">
        <w:rPr>
          <w:color w:val="000000" w:themeColor="text1" w:themeTint="FF" w:themeShade="FF"/>
          <w:sz w:val="27"/>
          <w:szCs w:val="27"/>
        </w:rPr>
        <w:t xml:space="preserve"> </w:t>
      </w:r>
      <w:r w:rsidRPr="69AFA1BB" w:rsidR="00AF4117">
        <w:rPr>
          <w:color w:val="000000" w:themeColor="text1" w:themeTint="FF" w:themeShade="FF"/>
          <w:sz w:val="27"/>
          <w:szCs w:val="27"/>
        </w:rPr>
        <w:t>This completed the Schola</w:t>
      </w:r>
      <w:r w:rsidRPr="69AFA1BB" w:rsidR="3008BBEE">
        <w:rPr>
          <w:color w:val="000000" w:themeColor="text1" w:themeTint="FF" w:themeShade="FF"/>
          <w:sz w:val="27"/>
          <w:szCs w:val="27"/>
        </w:rPr>
        <w:t xml:space="preserve"> Cantorum of the Pacific</w:t>
      </w:r>
      <w:r w:rsidRPr="69AFA1BB" w:rsidR="111CB340">
        <w:rPr>
          <w:color w:val="000000" w:themeColor="text1" w:themeTint="FF" w:themeShade="FF"/>
          <w:sz w:val="27"/>
          <w:szCs w:val="27"/>
        </w:rPr>
        <w:t>’s</w:t>
      </w:r>
      <w:r w:rsidRPr="69AFA1BB" w:rsidR="35478F85">
        <w:rPr>
          <w:color w:val="000000" w:themeColor="text1" w:themeTint="FF" w:themeShade="FF"/>
          <w:sz w:val="27"/>
          <w:szCs w:val="27"/>
        </w:rPr>
        <w:t xml:space="preserve"> and </w:t>
      </w:r>
      <w:r w:rsidRPr="69AFA1BB" w:rsidR="35478F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7"/>
          <w:szCs w:val="27"/>
          <w:lang w:val="en-US"/>
        </w:rPr>
        <w:t>Escolanía</w:t>
      </w:r>
      <w:r w:rsidRPr="69AFA1BB" w:rsidR="00AF4117">
        <w:rPr>
          <w:rFonts w:ascii="Times New Roman" w:hAnsi="Times New Roman" w:eastAsia="Times New Roman" w:cs="Times New Roman"/>
          <w:b w:val="0"/>
          <w:bCs w:val="0"/>
          <w:color w:val="auto"/>
          <w:sz w:val="27"/>
          <w:szCs w:val="27"/>
        </w:rPr>
        <w:t xml:space="preserve"> </w:t>
      </w:r>
      <w:r w:rsidRPr="69AFA1BB" w:rsidR="50AD62DF">
        <w:rPr>
          <w:b w:val="0"/>
          <w:bCs w:val="0"/>
          <w:i w:val="0"/>
          <w:iCs w:val="0"/>
          <w:caps w:val="0"/>
          <w:smallCaps w:val="0"/>
          <w:noProof w:val="0"/>
          <w:sz w:val="27"/>
          <w:szCs w:val="27"/>
          <w:lang w:val="en-US"/>
        </w:rPr>
        <w:t>Pacífica’s</w:t>
      </w:r>
      <w:r w:rsidRPr="69AFA1BB" w:rsidR="50AD62DF">
        <w:rPr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  <w:t xml:space="preserve"> </w:t>
      </w:r>
      <w:r w:rsidRPr="69AFA1BB" w:rsidR="00AF4117">
        <w:rPr>
          <w:color w:val="000000" w:themeColor="text1" w:themeTint="FF" w:themeShade="FF"/>
          <w:sz w:val="27"/>
          <w:szCs w:val="27"/>
        </w:rPr>
        <w:t xml:space="preserve">Christmas cycle and opened the </w:t>
      </w:r>
      <w:r w:rsidRPr="69AFA1BB" w:rsidR="5309D75B">
        <w:rPr>
          <w:color w:val="000000" w:themeColor="text1" w:themeTint="FF" w:themeShade="FF"/>
          <w:sz w:val="27"/>
          <w:szCs w:val="27"/>
        </w:rPr>
        <w:t xml:space="preserve">new year </w:t>
      </w:r>
      <w:r w:rsidRPr="69AFA1BB" w:rsidR="00AF4117">
        <w:rPr>
          <w:color w:val="000000" w:themeColor="text1" w:themeTint="FF" w:themeShade="FF"/>
          <w:sz w:val="27"/>
          <w:szCs w:val="27"/>
        </w:rPr>
        <w:t xml:space="preserve">for the </w:t>
      </w:r>
      <w:r w:rsidRPr="69AFA1BB" w:rsidR="324E72C9">
        <w:rPr>
          <w:color w:val="000000" w:themeColor="text1" w:themeTint="FF" w:themeShade="FF"/>
          <w:sz w:val="27"/>
          <w:szCs w:val="27"/>
        </w:rPr>
        <w:t xml:space="preserve">combined </w:t>
      </w:r>
      <w:r w:rsidRPr="69AFA1BB" w:rsidR="00AF4117">
        <w:rPr>
          <w:color w:val="000000" w:themeColor="text1" w:themeTint="FF" w:themeShade="FF"/>
          <w:sz w:val="27"/>
          <w:szCs w:val="27"/>
        </w:rPr>
        <w:t>c</w:t>
      </w:r>
      <w:r w:rsidRPr="69AFA1BB" w:rsidR="1495355D">
        <w:rPr>
          <w:color w:val="000000" w:themeColor="text1" w:themeTint="FF" w:themeShade="FF"/>
          <w:sz w:val="27"/>
          <w:szCs w:val="27"/>
        </w:rPr>
        <w:t>hoir</w:t>
      </w:r>
      <w:r w:rsidRPr="69AFA1BB" w:rsidR="513A7B77">
        <w:rPr>
          <w:color w:val="000000" w:themeColor="text1" w:themeTint="FF" w:themeShade="FF"/>
          <w:sz w:val="27"/>
          <w:szCs w:val="27"/>
        </w:rPr>
        <w:t xml:space="preserve">, which </w:t>
      </w:r>
      <w:r w:rsidRPr="69AFA1BB" w:rsidR="01EF04DF">
        <w:rPr>
          <w:color w:val="000000" w:themeColor="text1" w:themeTint="FF" w:themeShade="FF"/>
          <w:sz w:val="27"/>
          <w:szCs w:val="27"/>
        </w:rPr>
        <w:t>will</w:t>
      </w:r>
      <w:r w:rsidRPr="69AFA1BB" w:rsidR="432E6DA2">
        <w:rPr>
          <w:color w:val="000000" w:themeColor="text1" w:themeTint="FF" w:themeShade="FF"/>
          <w:sz w:val="27"/>
          <w:szCs w:val="27"/>
        </w:rPr>
        <w:t xml:space="preserve"> </w:t>
      </w:r>
      <w:r w:rsidRPr="69AFA1BB" w:rsidR="1495355D">
        <w:rPr>
          <w:color w:val="000000" w:themeColor="text1" w:themeTint="FF" w:themeShade="FF"/>
          <w:sz w:val="27"/>
          <w:szCs w:val="27"/>
        </w:rPr>
        <w:t>sin</w:t>
      </w:r>
      <w:r w:rsidRPr="69AFA1BB" w:rsidR="667835C2">
        <w:rPr>
          <w:color w:val="000000" w:themeColor="text1" w:themeTint="FF" w:themeShade="FF"/>
          <w:sz w:val="27"/>
          <w:szCs w:val="27"/>
        </w:rPr>
        <w:t>g</w:t>
      </w:r>
      <w:r w:rsidRPr="69AFA1BB" w:rsidR="1495355D">
        <w:rPr>
          <w:color w:val="000000" w:themeColor="text1" w:themeTint="FF" w:themeShade="FF"/>
          <w:sz w:val="27"/>
          <w:szCs w:val="27"/>
        </w:rPr>
        <w:t xml:space="preserve"> </w:t>
      </w:r>
      <w:r w:rsidRPr="69AFA1BB" w:rsidR="004D1056">
        <w:rPr>
          <w:color w:val="000000" w:themeColor="text1" w:themeTint="FF" w:themeShade="FF"/>
          <w:sz w:val="27"/>
          <w:szCs w:val="27"/>
        </w:rPr>
        <w:t>11</w:t>
      </w:r>
      <w:r w:rsidRPr="69AFA1BB" w:rsidR="6F308F08">
        <w:rPr>
          <w:color w:val="000000" w:themeColor="text1" w:themeTint="FF" w:themeShade="FF"/>
          <w:sz w:val="27"/>
          <w:szCs w:val="27"/>
        </w:rPr>
        <w:t xml:space="preserve"> </w:t>
      </w:r>
      <w:r w:rsidRPr="69AFA1BB" w:rsidR="004D1056">
        <w:rPr>
          <w:color w:val="000000" w:themeColor="text1" w:themeTint="FF" w:themeShade="FF"/>
          <w:sz w:val="27"/>
          <w:szCs w:val="27"/>
        </w:rPr>
        <w:t>a</w:t>
      </w:r>
      <w:r w:rsidRPr="69AFA1BB" w:rsidR="48EFF32C">
        <w:rPr>
          <w:color w:val="000000" w:themeColor="text1" w:themeTint="FF" w:themeShade="FF"/>
          <w:sz w:val="27"/>
          <w:szCs w:val="27"/>
        </w:rPr>
        <w:t>.</w:t>
      </w:r>
      <w:r w:rsidRPr="69AFA1BB" w:rsidR="004D1056">
        <w:rPr>
          <w:color w:val="000000" w:themeColor="text1" w:themeTint="FF" w:themeShade="FF"/>
          <w:sz w:val="27"/>
          <w:szCs w:val="27"/>
        </w:rPr>
        <w:t>m</w:t>
      </w:r>
      <w:r w:rsidRPr="69AFA1BB" w:rsidR="48EFF32C">
        <w:rPr>
          <w:color w:val="000000" w:themeColor="text1" w:themeTint="FF" w:themeShade="FF"/>
          <w:sz w:val="27"/>
          <w:szCs w:val="27"/>
        </w:rPr>
        <w:t>.</w:t>
      </w:r>
      <w:r w:rsidRPr="69AFA1BB" w:rsidR="004D1056">
        <w:rPr>
          <w:color w:val="000000" w:themeColor="text1" w:themeTint="FF" w:themeShade="FF"/>
          <w:sz w:val="27"/>
          <w:szCs w:val="27"/>
        </w:rPr>
        <w:t xml:space="preserve"> Mass at Assumption once monthly.</w:t>
      </w:r>
    </w:p>
    <w:p w:rsidR="00AF4117" w:rsidP="69AFA1BB" w:rsidRDefault="00464A22" w14:paraId="7DD814A7" w14:textId="6589F0C1">
      <w:pPr>
        <w:pStyle w:val="NormalWeb"/>
        <w:spacing w:before="0" w:beforeAutospacing="off" w:after="0" w:afterAutospacing="off"/>
        <w:rPr>
          <w:color w:val="000000"/>
          <w:sz w:val="27"/>
          <w:szCs w:val="27"/>
        </w:rPr>
      </w:pPr>
      <w:r w:rsidRPr="69AFA1BB" w:rsidR="004D1056">
        <w:rPr>
          <w:color w:val="000000" w:themeColor="text1" w:themeTint="FF" w:themeShade="FF"/>
          <w:sz w:val="27"/>
          <w:szCs w:val="27"/>
        </w:rPr>
        <w:t xml:space="preserve"> </w:t>
      </w:r>
    </w:p>
    <w:p w:rsidR="57930063" w:rsidP="69AFA1BB" w:rsidRDefault="57930063" w14:paraId="1715EF57" w14:textId="4002AEE0">
      <w:pPr>
        <w:pStyle w:val="NormalWeb"/>
        <w:spacing w:before="0" w:beforeAutospacing="off" w:after="0" w:afterAutospacing="off"/>
        <w:rPr>
          <w:color w:val="000000" w:themeColor="text1" w:themeTint="FF" w:themeShade="FF"/>
          <w:sz w:val="27"/>
          <w:szCs w:val="27"/>
        </w:rPr>
      </w:pPr>
      <w:r w:rsidRPr="69AFA1BB" w:rsidR="57930063">
        <w:rPr>
          <w:color w:val="000000" w:themeColor="text1" w:themeTint="FF" w:themeShade="FF"/>
          <w:sz w:val="27"/>
          <w:szCs w:val="27"/>
        </w:rPr>
        <w:t xml:space="preserve">The next Mass for the </w:t>
      </w:r>
      <w:r w:rsidRPr="69AFA1BB" w:rsidR="51F3FF2B">
        <w:rPr>
          <w:color w:val="000000" w:themeColor="text1" w:themeTint="FF" w:themeShade="FF"/>
          <w:sz w:val="27"/>
          <w:szCs w:val="27"/>
        </w:rPr>
        <w:t xml:space="preserve">combined </w:t>
      </w:r>
      <w:r w:rsidRPr="69AFA1BB" w:rsidR="57930063">
        <w:rPr>
          <w:color w:val="000000" w:themeColor="text1" w:themeTint="FF" w:themeShade="FF"/>
          <w:sz w:val="27"/>
          <w:szCs w:val="27"/>
        </w:rPr>
        <w:t xml:space="preserve">choir will be the </w:t>
      </w:r>
      <w:r w:rsidRPr="69AFA1BB" w:rsidR="57930063">
        <w:rPr>
          <w:b w:val="1"/>
          <w:bCs w:val="1"/>
          <w:color w:val="000000" w:themeColor="text1" w:themeTint="FF" w:themeShade="FF"/>
          <w:sz w:val="27"/>
          <w:szCs w:val="27"/>
        </w:rPr>
        <w:t xml:space="preserve">first Sunday of Lent, Feb. 26. </w:t>
      </w:r>
    </w:p>
    <w:p w:rsidR="69AFA1BB" w:rsidP="69AFA1BB" w:rsidRDefault="69AFA1BB" w14:paraId="323CB492" w14:textId="28CE41BD">
      <w:pPr>
        <w:pStyle w:val="NormalWeb"/>
        <w:spacing w:before="0" w:beforeAutospacing="off" w:after="0" w:afterAutospacing="off"/>
        <w:rPr>
          <w:color w:val="000000" w:themeColor="text1" w:themeTint="FF" w:themeShade="FF"/>
          <w:sz w:val="27"/>
          <w:szCs w:val="27"/>
        </w:rPr>
      </w:pPr>
    </w:p>
    <w:p w:rsidR="12A5BBB3" w:rsidP="69AFA1BB" w:rsidRDefault="12A5BBB3" w14:paraId="2D530DAC" w14:textId="0742F3E4">
      <w:pPr>
        <w:pStyle w:val="NormalWeb"/>
        <w:spacing w:before="0" w:beforeAutospacing="off" w:after="0" w:afterAutospacing="off"/>
        <w:rPr>
          <w:color w:val="000000" w:themeColor="text1" w:themeTint="FF" w:themeShade="FF"/>
          <w:sz w:val="27"/>
          <w:szCs w:val="27"/>
        </w:rPr>
      </w:pPr>
      <w:r w:rsidRPr="69AFA1BB" w:rsidR="12A5BBB3">
        <w:rPr>
          <w:color w:val="000000" w:themeColor="text1" w:themeTint="FF" w:themeShade="FF"/>
          <w:sz w:val="27"/>
          <w:szCs w:val="27"/>
        </w:rPr>
        <w:t>Before the</w:t>
      </w:r>
      <w:r w:rsidRPr="69AFA1BB" w:rsidR="725D092F">
        <w:rPr>
          <w:color w:val="000000" w:themeColor="text1" w:themeTint="FF" w:themeShade="FF"/>
          <w:sz w:val="27"/>
          <w:szCs w:val="27"/>
        </w:rPr>
        <w:t xml:space="preserve"> Jan. 8 solemnity</w:t>
      </w:r>
      <w:r w:rsidRPr="69AFA1BB" w:rsidR="00AF4117">
        <w:rPr>
          <w:color w:val="000000" w:themeColor="text1" w:themeTint="FF" w:themeShade="FF"/>
          <w:sz w:val="27"/>
          <w:szCs w:val="27"/>
        </w:rPr>
        <w:t xml:space="preserve">, </w:t>
      </w:r>
      <w:r w:rsidRPr="69AFA1BB" w:rsidR="5E1548D2">
        <w:rPr>
          <w:color w:val="000000" w:themeColor="text1" w:themeTint="FF" w:themeShade="FF"/>
          <w:sz w:val="27"/>
          <w:szCs w:val="27"/>
        </w:rPr>
        <w:t>c</w:t>
      </w:r>
      <w:r w:rsidRPr="69AFA1BB" w:rsidR="00AF4117">
        <w:rPr>
          <w:color w:val="000000" w:themeColor="text1" w:themeTint="FF" w:themeShade="FF"/>
          <w:sz w:val="27"/>
          <w:szCs w:val="27"/>
        </w:rPr>
        <w:t xml:space="preserve">antrice Marilu Reyes </w:t>
      </w:r>
      <w:r w:rsidRPr="69AFA1BB" w:rsidR="008E7F7A">
        <w:rPr>
          <w:color w:val="000000" w:themeColor="text1" w:themeTint="FF" w:themeShade="FF"/>
          <w:sz w:val="27"/>
          <w:szCs w:val="27"/>
        </w:rPr>
        <w:t>invited</w:t>
      </w:r>
      <w:r w:rsidRPr="69AFA1BB" w:rsidR="00AF4117">
        <w:rPr>
          <w:color w:val="000000" w:themeColor="text1" w:themeTint="FF" w:themeShade="FF"/>
          <w:sz w:val="27"/>
          <w:szCs w:val="27"/>
        </w:rPr>
        <w:t xml:space="preserve"> the children of </w:t>
      </w:r>
      <w:r w:rsidRPr="69AFA1BB" w:rsidR="548BD490">
        <w:rPr>
          <w:color w:val="000000" w:themeColor="text1" w:themeTint="FF" w:themeShade="FF"/>
          <w:sz w:val="27"/>
          <w:szCs w:val="27"/>
        </w:rPr>
        <w:t xml:space="preserve">Assumption </w:t>
      </w:r>
      <w:r w:rsidRPr="69AFA1BB" w:rsidR="000A1547">
        <w:rPr>
          <w:color w:val="000000" w:themeColor="text1" w:themeTint="FF" w:themeShade="FF"/>
          <w:sz w:val="27"/>
          <w:szCs w:val="27"/>
        </w:rPr>
        <w:t xml:space="preserve">Parish School of </w:t>
      </w:r>
      <w:r w:rsidRPr="69AFA1BB" w:rsidR="1F8A5A8F">
        <w:rPr>
          <w:color w:val="000000" w:themeColor="text1" w:themeTint="FF" w:themeShade="FF"/>
          <w:sz w:val="27"/>
          <w:szCs w:val="27"/>
        </w:rPr>
        <w:t>Religion</w:t>
      </w:r>
      <w:r w:rsidRPr="69AFA1BB" w:rsidR="0A6BECB3">
        <w:rPr>
          <w:color w:val="000000" w:themeColor="text1" w:themeTint="FF" w:themeShade="FF"/>
          <w:sz w:val="27"/>
          <w:szCs w:val="27"/>
        </w:rPr>
        <w:t xml:space="preserve">, who </w:t>
      </w:r>
      <w:r w:rsidRPr="69AFA1BB" w:rsidR="0B482629">
        <w:rPr>
          <w:color w:val="000000" w:themeColor="text1" w:themeTint="FF" w:themeShade="FF"/>
          <w:sz w:val="27"/>
          <w:szCs w:val="27"/>
        </w:rPr>
        <w:t xml:space="preserve">sit as a group at 11 a.m. </w:t>
      </w:r>
      <w:r w:rsidRPr="69AFA1BB" w:rsidR="1755DD62">
        <w:rPr>
          <w:color w:val="000000" w:themeColor="text1" w:themeTint="FF" w:themeShade="FF"/>
          <w:sz w:val="27"/>
          <w:szCs w:val="27"/>
        </w:rPr>
        <w:t>Mass</w:t>
      </w:r>
      <w:r w:rsidRPr="69AFA1BB" w:rsidR="04898871">
        <w:rPr>
          <w:color w:val="000000" w:themeColor="text1" w:themeTint="FF" w:themeShade="FF"/>
          <w:sz w:val="27"/>
          <w:szCs w:val="27"/>
        </w:rPr>
        <w:t>,</w:t>
      </w:r>
      <w:r w:rsidRPr="69AFA1BB" w:rsidR="1755DD62">
        <w:rPr>
          <w:color w:val="000000" w:themeColor="text1" w:themeTint="FF" w:themeShade="FF"/>
          <w:sz w:val="27"/>
          <w:szCs w:val="27"/>
        </w:rPr>
        <w:t xml:space="preserve"> </w:t>
      </w:r>
      <w:r w:rsidRPr="69AFA1BB" w:rsidR="056FBFE9">
        <w:rPr>
          <w:color w:val="000000" w:themeColor="text1" w:themeTint="FF" w:themeShade="FF"/>
          <w:sz w:val="27"/>
          <w:szCs w:val="27"/>
        </w:rPr>
        <w:t xml:space="preserve">to </w:t>
      </w:r>
      <w:r w:rsidRPr="69AFA1BB" w:rsidR="00AF4117">
        <w:rPr>
          <w:color w:val="000000" w:themeColor="text1" w:themeTint="FF" w:themeShade="FF"/>
          <w:sz w:val="27"/>
          <w:szCs w:val="27"/>
        </w:rPr>
        <w:t xml:space="preserve">sing </w:t>
      </w:r>
      <w:r w:rsidRPr="69AFA1BB" w:rsidR="493A73F5">
        <w:rPr>
          <w:color w:val="000000" w:themeColor="text1" w:themeTint="FF" w:themeShade="FF"/>
          <w:sz w:val="27"/>
          <w:szCs w:val="27"/>
        </w:rPr>
        <w:t>with the c</w:t>
      </w:r>
      <w:r w:rsidRPr="69AFA1BB" w:rsidR="00AF4117">
        <w:rPr>
          <w:color w:val="000000" w:themeColor="text1" w:themeTint="FF" w:themeShade="FF"/>
          <w:sz w:val="27"/>
          <w:szCs w:val="27"/>
        </w:rPr>
        <w:t>ongregation</w:t>
      </w:r>
      <w:r w:rsidRPr="69AFA1BB" w:rsidR="000A1547">
        <w:rPr>
          <w:color w:val="000000" w:themeColor="text1" w:themeTint="FF" w:themeShade="FF"/>
          <w:sz w:val="27"/>
          <w:szCs w:val="27"/>
        </w:rPr>
        <w:t xml:space="preserve"> music</w:t>
      </w:r>
      <w:r w:rsidRPr="69AFA1BB" w:rsidR="004D1056">
        <w:rPr>
          <w:color w:val="000000" w:themeColor="text1" w:themeTint="FF" w:themeShade="FF"/>
          <w:sz w:val="27"/>
          <w:szCs w:val="27"/>
        </w:rPr>
        <w:t xml:space="preserve"> </w:t>
      </w:r>
      <w:r w:rsidRPr="69AFA1BB" w:rsidR="000A1547">
        <w:rPr>
          <w:color w:val="000000" w:themeColor="text1" w:themeTint="FF" w:themeShade="FF"/>
          <w:sz w:val="27"/>
          <w:szCs w:val="27"/>
        </w:rPr>
        <w:t xml:space="preserve">prepared </w:t>
      </w:r>
      <w:r w:rsidRPr="69AFA1BB" w:rsidR="0DE773FF">
        <w:rPr>
          <w:color w:val="000000" w:themeColor="text1" w:themeTint="FF" w:themeShade="FF"/>
          <w:sz w:val="27"/>
          <w:szCs w:val="27"/>
        </w:rPr>
        <w:t xml:space="preserve">especially </w:t>
      </w:r>
      <w:r w:rsidRPr="69AFA1BB" w:rsidR="000A1547">
        <w:rPr>
          <w:color w:val="000000" w:themeColor="text1" w:themeTint="FF" w:themeShade="FF"/>
          <w:sz w:val="27"/>
          <w:szCs w:val="27"/>
        </w:rPr>
        <w:t>for them</w:t>
      </w:r>
      <w:r w:rsidRPr="69AFA1BB" w:rsidR="6411A402">
        <w:rPr>
          <w:color w:val="000000" w:themeColor="text1" w:themeTint="FF" w:themeShade="FF"/>
          <w:sz w:val="27"/>
          <w:szCs w:val="27"/>
        </w:rPr>
        <w:t xml:space="preserve">. </w:t>
      </w:r>
    </w:p>
    <w:p w:rsidR="69AFA1BB" w:rsidP="69AFA1BB" w:rsidRDefault="69AFA1BB" w14:paraId="18DAC0B5" w14:textId="6D35A05C">
      <w:pPr>
        <w:pStyle w:val="NormalWeb"/>
        <w:spacing w:before="0" w:beforeAutospacing="off" w:after="0" w:afterAutospacing="off"/>
        <w:rPr>
          <w:color w:val="000000" w:themeColor="text1" w:themeTint="FF" w:themeShade="FF"/>
          <w:sz w:val="27"/>
          <w:szCs w:val="27"/>
        </w:rPr>
      </w:pPr>
    </w:p>
    <w:p w:rsidR="000A1547" w:rsidP="69AFA1BB" w:rsidRDefault="000A1547" w14:paraId="333346FC" w14:textId="590232DB">
      <w:pPr>
        <w:pStyle w:val="NormalWeb"/>
        <w:spacing w:before="0" w:beforeAutospacing="off" w:after="0" w:afterAutospacing="off"/>
        <w:rPr>
          <w:color w:val="000000" w:themeColor="text1" w:themeTint="FF" w:themeShade="FF"/>
          <w:sz w:val="27"/>
          <w:szCs w:val="27"/>
        </w:rPr>
      </w:pPr>
      <w:r w:rsidRPr="69AFA1BB" w:rsidR="000A1547">
        <w:rPr>
          <w:color w:val="000000" w:themeColor="text1" w:themeTint="FF" w:themeShade="FF"/>
          <w:sz w:val="27"/>
          <w:szCs w:val="27"/>
        </w:rPr>
        <w:t>Gradually</w:t>
      </w:r>
      <w:r w:rsidRPr="69AFA1BB" w:rsidR="6152ECA3">
        <w:rPr>
          <w:color w:val="000000" w:themeColor="text1" w:themeTint="FF" w:themeShade="FF"/>
          <w:sz w:val="27"/>
          <w:szCs w:val="27"/>
        </w:rPr>
        <w:t>,</w:t>
      </w:r>
      <w:r w:rsidRPr="69AFA1BB" w:rsidR="000A1547">
        <w:rPr>
          <w:color w:val="000000" w:themeColor="text1" w:themeTint="FF" w:themeShade="FF"/>
          <w:sz w:val="27"/>
          <w:szCs w:val="27"/>
        </w:rPr>
        <w:t xml:space="preserve"> </w:t>
      </w:r>
      <w:r w:rsidRPr="69AFA1BB" w:rsidR="000A1547">
        <w:rPr>
          <w:color w:val="000000" w:themeColor="text1" w:themeTint="FF" w:themeShade="FF"/>
          <w:sz w:val="27"/>
          <w:szCs w:val="27"/>
        </w:rPr>
        <w:t xml:space="preserve">the children of the </w:t>
      </w:r>
      <w:r w:rsidRPr="69AFA1BB" w:rsidR="2F21E235">
        <w:rPr>
          <w:color w:val="000000" w:themeColor="text1" w:themeTint="FF" w:themeShade="FF"/>
          <w:sz w:val="27"/>
          <w:szCs w:val="27"/>
        </w:rPr>
        <w:t>bilingual</w:t>
      </w:r>
      <w:r w:rsidRPr="69AFA1BB" w:rsidR="774D6B5C">
        <w:rPr>
          <w:color w:val="000000" w:themeColor="text1" w:themeTint="FF" w:themeShade="FF"/>
          <w:sz w:val="27"/>
          <w:szCs w:val="27"/>
        </w:rPr>
        <w:t xml:space="preserve"> (</w:t>
      </w:r>
      <w:r w:rsidRPr="69AFA1BB" w:rsidR="61417777">
        <w:rPr>
          <w:color w:val="000000" w:themeColor="text1" w:themeTint="FF" w:themeShade="FF"/>
          <w:sz w:val="27"/>
          <w:szCs w:val="27"/>
        </w:rPr>
        <w:t>English/Spanish</w:t>
      </w:r>
      <w:r w:rsidRPr="69AFA1BB" w:rsidR="774D6B5C">
        <w:rPr>
          <w:color w:val="000000" w:themeColor="text1" w:themeTint="FF" w:themeShade="FF"/>
          <w:sz w:val="27"/>
          <w:szCs w:val="27"/>
        </w:rPr>
        <w:t>)</w:t>
      </w:r>
      <w:r w:rsidRPr="69AFA1BB" w:rsidR="2F21E235">
        <w:rPr>
          <w:color w:val="000000" w:themeColor="text1" w:themeTint="FF" w:themeShade="FF"/>
          <w:sz w:val="27"/>
          <w:szCs w:val="27"/>
        </w:rPr>
        <w:t xml:space="preserve"> </w:t>
      </w:r>
      <w:r w:rsidRPr="69AFA1BB" w:rsidR="000A1547">
        <w:rPr>
          <w:color w:val="000000" w:themeColor="text1" w:themeTint="FF" w:themeShade="FF"/>
          <w:sz w:val="27"/>
          <w:szCs w:val="27"/>
        </w:rPr>
        <w:t xml:space="preserve">Parish School of Religion will </w:t>
      </w:r>
      <w:bookmarkStart w:name="_Int_btbWhV57" w:id="553472840"/>
      <w:r w:rsidRPr="69AFA1BB" w:rsidR="000A1547">
        <w:rPr>
          <w:color w:val="000000" w:themeColor="text1" w:themeTint="FF" w:themeShade="FF"/>
          <w:sz w:val="27"/>
          <w:szCs w:val="27"/>
        </w:rPr>
        <w:t>acquire</w:t>
      </w:r>
      <w:bookmarkEnd w:id="553472840"/>
      <w:r w:rsidRPr="69AFA1BB" w:rsidR="000A1547">
        <w:rPr>
          <w:color w:val="000000" w:themeColor="text1" w:themeTint="FF" w:themeShade="FF"/>
          <w:sz w:val="27"/>
          <w:szCs w:val="27"/>
        </w:rPr>
        <w:t xml:space="preserve"> </w:t>
      </w:r>
      <w:r w:rsidRPr="69AFA1BB" w:rsidR="7C40E2C1">
        <w:rPr>
          <w:color w:val="000000" w:themeColor="text1" w:themeTint="FF" w:themeShade="FF"/>
          <w:sz w:val="27"/>
          <w:szCs w:val="27"/>
        </w:rPr>
        <w:t>their own</w:t>
      </w:r>
      <w:r w:rsidRPr="69AFA1BB" w:rsidR="000A1547">
        <w:rPr>
          <w:color w:val="000000" w:themeColor="text1" w:themeTint="FF" w:themeShade="FF"/>
          <w:sz w:val="27"/>
          <w:szCs w:val="27"/>
        </w:rPr>
        <w:t xml:space="preserve"> repertoire of </w:t>
      </w:r>
      <w:r w:rsidRPr="69AFA1BB" w:rsidR="004D1056">
        <w:rPr>
          <w:color w:val="000000" w:themeColor="text1" w:themeTint="FF" w:themeShade="FF"/>
          <w:sz w:val="27"/>
          <w:szCs w:val="27"/>
        </w:rPr>
        <w:t xml:space="preserve">sacred </w:t>
      </w:r>
      <w:bookmarkStart w:name="_Int_USQx0O4u" w:id="1685342608"/>
      <w:r w:rsidRPr="69AFA1BB" w:rsidR="004D1056">
        <w:rPr>
          <w:color w:val="000000" w:themeColor="text1" w:themeTint="FF" w:themeShade="FF"/>
          <w:sz w:val="27"/>
          <w:szCs w:val="27"/>
        </w:rPr>
        <w:t>song</w:t>
      </w:r>
      <w:bookmarkEnd w:id="1685342608"/>
      <w:r w:rsidRPr="69AFA1BB" w:rsidR="0031319F">
        <w:rPr>
          <w:color w:val="000000" w:themeColor="text1" w:themeTint="FF" w:themeShade="FF"/>
          <w:sz w:val="27"/>
          <w:szCs w:val="27"/>
        </w:rPr>
        <w:t>.</w:t>
      </w:r>
      <w:r w:rsidRPr="69AFA1BB" w:rsidR="324E10DA">
        <w:rPr>
          <w:color w:val="000000" w:themeColor="text1" w:themeTint="FF" w:themeShade="FF"/>
          <w:sz w:val="27"/>
          <w:szCs w:val="27"/>
        </w:rPr>
        <w:t xml:space="preserve"> </w:t>
      </w:r>
      <w:bookmarkStart w:name="_Int_Yq0I1rkY" w:id="1367284049"/>
      <w:r w:rsidRPr="69AFA1BB" w:rsidR="3B5CD19C">
        <w:rPr>
          <w:color w:val="000000" w:themeColor="text1" w:themeTint="FF" w:themeShade="FF"/>
          <w:sz w:val="27"/>
          <w:szCs w:val="27"/>
        </w:rPr>
        <w:t>They</w:t>
      </w:r>
      <w:r w:rsidRPr="69AFA1BB" w:rsidR="70021034">
        <w:rPr>
          <w:color w:val="000000" w:themeColor="text1" w:themeTint="FF" w:themeShade="FF"/>
          <w:sz w:val="27"/>
          <w:szCs w:val="27"/>
        </w:rPr>
        <w:t>’re</w:t>
      </w:r>
      <w:bookmarkEnd w:id="1367284049"/>
      <w:r w:rsidRPr="69AFA1BB" w:rsidR="70021034">
        <w:rPr>
          <w:color w:val="000000" w:themeColor="text1" w:themeTint="FF" w:themeShade="FF"/>
          <w:sz w:val="27"/>
          <w:szCs w:val="27"/>
        </w:rPr>
        <w:t xml:space="preserve"> </w:t>
      </w:r>
      <w:r w:rsidRPr="69AFA1BB" w:rsidR="008E7F7A">
        <w:rPr>
          <w:color w:val="000000" w:themeColor="text1" w:themeTint="FF" w:themeShade="FF"/>
          <w:sz w:val="27"/>
          <w:szCs w:val="27"/>
        </w:rPr>
        <w:t xml:space="preserve">taught by the Servants of the Immaculate Child </w:t>
      </w:r>
      <w:r w:rsidRPr="69AFA1BB" w:rsidR="6DBAA653">
        <w:rPr>
          <w:color w:val="000000" w:themeColor="text1" w:themeTint="FF" w:themeShade="FF"/>
          <w:sz w:val="27"/>
          <w:szCs w:val="27"/>
        </w:rPr>
        <w:t xml:space="preserve">of </w:t>
      </w:r>
      <w:r w:rsidRPr="69AFA1BB" w:rsidR="008E7F7A">
        <w:rPr>
          <w:color w:val="000000" w:themeColor="text1" w:themeTint="FF" w:themeShade="FF"/>
          <w:sz w:val="27"/>
          <w:szCs w:val="27"/>
        </w:rPr>
        <w:t xml:space="preserve">Mary, </w:t>
      </w:r>
      <w:r w:rsidRPr="69AFA1BB" w:rsidR="0E1C4D7A">
        <w:rPr>
          <w:color w:val="000000" w:themeColor="text1" w:themeTint="FF" w:themeShade="FF"/>
          <w:sz w:val="27"/>
          <w:szCs w:val="27"/>
        </w:rPr>
        <w:t xml:space="preserve">guided by </w:t>
      </w:r>
      <w:r w:rsidRPr="69AFA1BB" w:rsidR="5E462F8B">
        <w:rPr>
          <w:color w:val="000000" w:themeColor="text1" w:themeTint="FF" w:themeShade="FF"/>
          <w:sz w:val="27"/>
          <w:szCs w:val="27"/>
        </w:rPr>
        <w:t>their</w:t>
      </w:r>
      <w:r w:rsidRPr="69AFA1BB" w:rsidR="3EA00266">
        <w:rPr>
          <w:color w:val="000000" w:themeColor="text1" w:themeTint="FF" w:themeShade="FF"/>
          <w:sz w:val="27"/>
          <w:szCs w:val="27"/>
        </w:rPr>
        <w:t xml:space="preserve"> director</w:t>
      </w:r>
      <w:r w:rsidRPr="69AFA1BB" w:rsidR="5E462F8B">
        <w:rPr>
          <w:color w:val="000000" w:themeColor="text1" w:themeTint="FF" w:themeShade="FF"/>
          <w:sz w:val="27"/>
          <w:szCs w:val="27"/>
        </w:rPr>
        <w:t xml:space="preserve">, </w:t>
      </w:r>
      <w:r w:rsidRPr="69AFA1BB" w:rsidR="008E7F7A">
        <w:rPr>
          <w:color w:val="000000" w:themeColor="text1" w:themeTint="FF" w:themeShade="FF"/>
          <w:sz w:val="27"/>
          <w:szCs w:val="27"/>
        </w:rPr>
        <w:t xml:space="preserve">Sister Marina Muniz, EIN. </w:t>
      </w:r>
      <w:r w:rsidRPr="69AFA1BB" w:rsidR="008E7F7A">
        <w:rPr>
          <w:color w:val="000000" w:themeColor="text1" w:themeTint="FF" w:themeShade="FF"/>
          <w:sz w:val="27"/>
          <w:szCs w:val="27"/>
        </w:rPr>
        <w:t xml:space="preserve">The Schola is pleased to </w:t>
      </w:r>
      <w:bookmarkStart w:name="_Int_iezIF608" w:id="1748199641"/>
      <w:bookmarkStart w:name="_Int_jYazeUJ8" w:id="992813737"/>
      <w:r w:rsidRPr="69AFA1BB" w:rsidR="008E7F7A">
        <w:rPr>
          <w:color w:val="000000" w:themeColor="text1" w:themeTint="FF" w:themeShade="FF"/>
          <w:sz w:val="27"/>
          <w:szCs w:val="27"/>
        </w:rPr>
        <w:t>assist</w:t>
      </w:r>
      <w:bookmarkEnd w:id="992813737"/>
      <w:r w:rsidRPr="69AFA1BB" w:rsidR="09FCFC67">
        <w:rPr>
          <w:color w:val="000000" w:themeColor="text1" w:themeTint="FF" w:themeShade="FF"/>
          <w:sz w:val="27"/>
          <w:szCs w:val="27"/>
        </w:rPr>
        <w:t xml:space="preserve"> the sisters</w:t>
      </w:r>
      <w:bookmarkEnd w:id="1748199641"/>
      <w:r w:rsidRPr="69AFA1BB" w:rsidR="008E7F7A">
        <w:rPr>
          <w:color w:val="000000" w:themeColor="text1" w:themeTint="FF" w:themeShade="FF"/>
          <w:sz w:val="27"/>
          <w:szCs w:val="27"/>
        </w:rPr>
        <w:t xml:space="preserve"> in any way</w:t>
      </w:r>
      <w:r w:rsidRPr="69AFA1BB" w:rsidR="1ABD4F74">
        <w:rPr>
          <w:color w:val="000000" w:themeColor="text1" w:themeTint="FF" w:themeShade="FF"/>
          <w:sz w:val="27"/>
          <w:szCs w:val="27"/>
        </w:rPr>
        <w:t>.</w:t>
      </w:r>
    </w:p>
    <w:p w:rsidR="69AFA1BB" w:rsidP="69AFA1BB" w:rsidRDefault="69AFA1BB" w14:paraId="60147EF8" w14:textId="37973F53">
      <w:pPr>
        <w:pStyle w:val="NormalWeb"/>
        <w:spacing w:before="0" w:beforeAutospacing="off" w:after="0" w:afterAutospacing="off"/>
        <w:rPr>
          <w:color w:val="000000" w:themeColor="text1" w:themeTint="FF" w:themeShade="FF"/>
          <w:sz w:val="27"/>
          <w:szCs w:val="27"/>
        </w:rPr>
      </w:pPr>
    </w:p>
    <w:p w:rsidR="30097AA3" w:rsidP="69AFA1BB" w:rsidRDefault="30097AA3" w14:paraId="5E144A13" w14:textId="119250CD">
      <w:pPr>
        <w:pStyle w:val="NormalWeb"/>
        <w:spacing w:before="0" w:beforeAutospacing="off" w:after="0" w:afterAutospacing="off"/>
        <w:rPr>
          <w:color w:val="000000" w:themeColor="text1" w:themeTint="FF" w:themeShade="FF"/>
          <w:sz w:val="27"/>
          <w:szCs w:val="27"/>
        </w:rPr>
      </w:pPr>
      <w:r w:rsidRPr="69AFA1BB" w:rsidR="30097AA3">
        <w:rPr>
          <w:color w:val="000000" w:themeColor="text1" w:themeTint="FF" w:themeShade="FF"/>
          <w:sz w:val="27"/>
          <w:szCs w:val="27"/>
        </w:rPr>
        <w:t xml:space="preserve">Jan. 8 also was the debut of </w:t>
      </w:r>
      <w:r w:rsidRPr="69AFA1BB" w:rsidR="30097AA3">
        <w:rPr>
          <w:i w:val="1"/>
          <w:iCs w:val="1"/>
          <w:color w:val="000000" w:themeColor="text1" w:themeTint="FF" w:themeShade="FF"/>
          <w:sz w:val="27"/>
          <w:szCs w:val="27"/>
        </w:rPr>
        <w:t>The Schola Prelude</w:t>
      </w:r>
      <w:r w:rsidRPr="69AFA1BB" w:rsidR="30097AA3">
        <w:rPr>
          <w:color w:val="000000" w:themeColor="text1" w:themeTint="FF" w:themeShade="FF"/>
          <w:sz w:val="27"/>
          <w:szCs w:val="27"/>
        </w:rPr>
        <w:t xml:space="preserve"> printed newsletter, in which the Schola urged supporters to donate via AmazonSmile to our 501(c)(3) nonprofit choir. This can be done with no added cost to you. Amazon itself donates a small part of your purchase amount to a favorite charity of choice (please choose </w:t>
      </w:r>
      <w:r w:rsidRPr="69AFA1BB" w:rsidR="30097AA3">
        <w:rPr>
          <w:b w:val="1"/>
          <w:bCs w:val="1"/>
          <w:color w:val="000000" w:themeColor="text1" w:themeTint="FF" w:themeShade="FF"/>
          <w:sz w:val="27"/>
          <w:szCs w:val="27"/>
        </w:rPr>
        <w:t xml:space="preserve">The Foundation for the Schola Cantorum of the Pacific </w:t>
      </w:r>
      <w:r w:rsidRPr="69AFA1BB" w:rsidR="30097AA3">
        <w:rPr>
          <w:b w:val="0"/>
          <w:bCs w:val="0"/>
          <w:color w:val="000000" w:themeColor="text1" w:themeTint="FF" w:themeShade="FF"/>
          <w:sz w:val="27"/>
          <w:szCs w:val="27"/>
        </w:rPr>
        <w:t xml:space="preserve">when setting up your account) via the phone app or click </w:t>
      </w:r>
      <w:hyperlink r:id="Rf7305a0be54c4b97">
        <w:r w:rsidRPr="69AFA1BB" w:rsidR="30097AA3">
          <w:rPr>
            <w:rStyle w:val="Hyperlink"/>
            <w:sz w:val="27"/>
            <w:szCs w:val="27"/>
          </w:rPr>
          <w:t>https://smile.amazon.com</w:t>
        </w:r>
      </w:hyperlink>
      <w:r w:rsidRPr="69AFA1BB" w:rsidR="30097AA3">
        <w:rPr>
          <w:color w:val="000000" w:themeColor="text1" w:themeTint="FF" w:themeShade="FF"/>
          <w:sz w:val="27"/>
          <w:szCs w:val="27"/>
        </w:rPr>
        <w:t xml:space="preserve"> or learn how to set up your account by clicking </w:t>
      </w:r>
      <w:hyperlink r:id="R106c6cee1b1143a9">
        <w:r w:rsidRPr="69AFA1BB" w:rsidR="30097AA3">
          <w:rPr>
            <w:rStyle w:val="Hyperlink"/>
            <w:sz w:val="27"/>
            <w:szCs w:val="27"/>
          </w:rPr>
          <w:t>https://www.aboutamazon.com/news/community/how-to-sign-up-for-amazonsmile</w:t>
        </w:r>
      </w:hyperlink>
      <w:r w:rsidRPr="69AFA1BB" w:rsidR="30097AA3">
        <w:rPr>
          <w:sz w:val="27"/>
          <w:szCs w:val="27"/>
        </w:rPr>
        <w:t xml:space="preserve"> </w:t>
      </w:r>
    </w:p>
    <w:p w:rsidR="69AFA1BB" w:rsidP="69AFA1BB" w:rsidRDefault="69AFA1BB" w14:paraId="6E193B90" w14:textId="153578D5">
      <w:pPr>
        <w:pStyle w:val="NormalWeb"/>
        <w:spacing w:before="0" w:beforeAutospacing="off" w:after="0" w:afterAutospacing="off"/>
        <w:rPr>
          <w:color w:val="000000" w:themeColor="text1" w:themeTint="FF" w:themeShade="FF"/>
          <w:sz w:val="27"/>
          <w:szCs w:val="27"/>
        </w:rPr>
      </w:pPr>
    </w:p>
    <w:p w:rsidR="00464A22" w:rsidP="69AFA1BB" w:rsidRDefault="00464A22" w14:paraId="36AE4AA9" w14:textId="449F1F7C">
      <w:pPr>
        <w:pStyle w:val="NormalWeb"/>
        <w:spacing w:before="0" w:beforeAutospacing="off" w:after="0" w:afterAutospacing="off"/>
        <w:rPr>
          <w:color w:val="000000"/>
          <w:sz w:val="27"/>
          <w:szCs w:val="27"/>
        </w:rPr>
      </w:pPr>
      <w:r w:rsidRPr="69AFA1BB" w:rsidR="00464A22">
        <w:rPr>
          <w:color w:val="000000" w:themeColor="text1" w:themeTint="FF" w:themeShade="FF"/>
          <w:sz w:val="27"/>
          <w:szCs w:val="27"/>
        </w:rPr>
        <w:t xml:space="preserve">Most </w:t>
      </w:r>
      <w:r w:rsidRPr="69AFA1BB" w:rsidR="37E7249B">
        <w:rPr>
          <w:color w:val="000000" w:themeColor="text1" w:themeTint="FF" w:themeShade="FF"/>
          <w:sz w:val="27"/>
          <w:szCs w:val="27"/>
        </w:rPr>
        <w:t xml:space="preserve">of those </w:t>
      </w:r>
      <w:r w:rsidRPr="69AFA1BB" w:rsidR="00464A22">
        <w:rPr>
          <w:color w:val="000000" w:themeColor="text1" w:themeTint="FF" w:themeShade="FF"/>
          <w:sz w:val="27"/>
          <w:szCs w:val="27"/>
        </w:rPr>
        <w:t>singing Jan. 8 were adult Schola Cantorum of the Pacific members, and the rest from the children’s</w:t>
      </w:r>
      <w:r w:rsidRPr="69AFA1BB" w:rsidR="0A324DF9">
        <w:rPr>
          <w:color w:val="000000" w:themeColor="text1" w:themeTint="FF" w:themeShade="FF"/>
          <w:sz w:val="27"/>
          <w:szCs w:val="27"/>
        </w:rPr>
        <w:t xml:space="preserve"> </w:t>
      </w:r>
      <w:r w:rsidRPr="69AFA1BB" w:rsidR="0A324DF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7"/>
          <w:szCs w:val="27"/>
          <w:lang w:val="en-US"/>
        </w:rPr>
        <w:t xml:space="preserve">Escolanía </w:t>
      </w:r>
      <w:r w:rsidRPr="69AFA1BB" w:rsidR="0A324DF9">
        <w:rPr>
          <w:b w:val="0"/>
          <w:bCs w:val="0"/>
          <w:i w:val="0"/>
          <w:iCs w:val="0"/>
          <w:caps w:val="0"/>
          <w:smallCaps w:val="0"/>
          <w:noProof w:val="0"/>
          <w:sz w:val="27"/>
          <w:szCs w:val="27"/>
          <w:lang w:val="en-US"/>
        </w:rPr>
        <w:t>Pacífica</w:t>
      </w:r>
      <w:r w:rsidRPr="69AFA1BB" w:rsidR="00464A22">
        <w:rPr>
          <w:color w:val="000000" w:themeColor="text1" w:themeTint="FF" w:themeShade="FF"/>
          <w:sz w:val="27"/>
          <w:szCs w:val="27"/>
        </w:rPr>
        <w:t xml:space="preserve">. Under the direction of choirmaster and cantor Vince Bastidas, adult choristers included: basses Mike Tabor and Francisco Garcia; sopranos </w:t>
      </w:r>
      <w:r w:rsidRPr="69AFA1BB" w:rsidR="00464A22">
        <w:rPr>
          <w:color w:val="000000" w:themeColor="text1" w:themeTint="FF" w:themeShade="FF"/>
          <w:sz w:val="27"/>
          <w:szCs w:val="27"/>
        </w:rPr>
        <w:t>Louinn Lota and Marilu Reyes; tenors Abraham Tadeo and Ricardo Peñaloza</w:t>
      </w:r>
      <w:r w:rsidRPr="69AFA1BB" w:rsidR="021272A7">
        <w:rPr>
          <w:color w:val="000000" w:themeColor="text1" w:themeTint="FF" w:themeShade="FF"/>
          <w:sz w:val="27"/>
          <w:szCs w:val="27"/>
        </w:rPr>
        <w:t>;</w:t>
      </w:r>
      <w:r w:rsidRPr="69AFA1BB" w:rsidR="00464A22">
        <w:rPr>
          <w:color w:val="000000" w:themeColor="text1" w:themeTint="FF" w:themeShade="FF"/>
          <w:sz w:val="27"/>
          <w:szCs w:val="27"/>
        </w:rPr>
        <w:t xml:space="preserve"> with choir founder Fr. Ted Ley, SM, at the keyboard. Assumption Parish continues to be the main music residency of </w:t>
      </w:r>
      <w:r w:rsidRPr="69AFA1BB" w:rsidR="55202DD0">
        <w:rPr>
          <w:color w:val="000000" w:themeColor="text1" w:themeTint="FF" w:themeShade="FF"/>
          <w:sz w:val="27"/>
          <w:szCs w:val="27"/>
        </w:rPr>
        <w:t xml:space="preserve">the </w:t>
      </w:r>
      <w:r w:rsidRPr="69AFA1BB" w:rsidR="00464A22">
        <w:rPr>
          <w:color w:val="000000" w:themeColor="text1" w:themeTint="FF" w:themeShade="FF"/>
          <w:sz w:val="27"/>
          <w:szCs w:val="27"/>
        </w:rPr>
        <w:t>combined choirs.</w:t>
      </w:r>
    </w:p>
    <w:p w:rsidR="69AFA1BB" w:rsidP="69AFA1BB" w:rsidRDefault="69AFA1BB" w14:paraId="3772E435" w14:textId="136C07FD">
      <w:pPr>
        <w:pStyle w:val="NormalWeb"/>
        <w:spacing w:before="0" w:beforeAutospacing="off" w:after="0" w:afterAutospacing="off"/>
        <w:rPr>
          <w:color w:val="000000" w:themeColor="text1" w:themeTint="FF" w:themeShade="FF"/>
          <w:sz w:val="27"/>
          <w:szCs w:val="27"/>
        </w:rPr>
      </w:pPr>
    </w:p>
    <w:p w:rsidR="00464A22" w:rsidP="69AFA1BB" w:rsidRDefault="00464A22" w14:paraId="5773160D" w14:textId="19A60678">
      <w:pPr>
        <w:pStyle w:val="NormalWeb"/>
        <w:spacing w:before="0" w:beforeAutospacing="off" w:after="0" w:afterAutospacing="off"/>
        <w:rPr>
          <w:color w:val="000000"/>
          <w:sz w:val="27"/>
          <w:szCs w:val="27"/>
        </w:rPr>
      </w:pPr>
      <w:r w:rsidRPr="69AFA1BB" w:rsidR="00464A22">
        <w:rPr>
          <w:color w:val="000000" w:themeColor="text1" w:themeTint="FF" w:themeShade="FF"/>
          <w:sz w:val="27"/>
          <w:szCs w:val="27"/>
        </w:rPr>
        <w:t>Miss Reyes invited parishioners</w:t>
      </w:r>
      <w:r w:rsidRPr="69AFA1BB" w:rsidR="00464A22">
        <w:rPr>
          <w:color w:val="000000" w:themeColor="text1" w:themeTint="FF" w:themeShade="FF"/>
          <w:sz w:val="27"/>
          <w:szCs w:val="27"/>
        </w:rPr>
        <w:t>, in English and Spanish, to rehearse and join the choir. She also described how the</w:t>
      </w:r>
      <w:r w:rsidRPr="69AFA1BB" w:rsidR="3C64A9CB">
        <w:rPr>
          <w:color w:val="000000" w:themeColor="text1" w:themeTint="FF" w:themeShade="FF"/>
          <w:sz w:val="27"/>
          <w:szCs w:val="27"/>
        </w:rPr>
        <w:t xml:space="preserve"> </w:t>
      </w:r>
      <w:r w:rsidRPr="69AFA1BB" w:rsidR="40BB9B0F">
        <w:rPr>
          <w:color w:val="000000" w:themeColor="text1" w:themeTint="FF" w:themeShade="FF"/>
          <w:sz w:val="27"/>
          <w:szCs w:val="27"/>
        </w:rPr>
        <w:t>Schola</w:t>
      </w:r>
      <w:r w:rsidRPr="69AFA1BB" w:rsidR="4869C2E8">
        <w:rPr>
          <w:color w:val="000000" w:themeColor="text1" w:themeTint="FF" w:themeShade="FF"/>
          <w:sz w:val="27"/>
          <w:szCs w:val="27"/>
        </w:rPr>
        <w:t>’s 47-year music ministry</w:t>
      </w:r>
      <w:r w:rsidRPr="69AFA1BB" w:rsidR="00464A22">
        <w:rPr>
          <w:color w:val="000000" w:themeColor="text1" w:themeTint="FF" w:themeShade="FF"/>
          <w:sz w:val="27"/>
          <w:szCs w:val="27"/>
        </w:rPr>
        <w:t xml:space="preserve"> </w:t>
      </w:r>
      <w:bookmarkStart w:name="_Int_LaOgBEM1" w:id="229508593"/>
      <w:bookmarkStart w:name="_Int_lWwWMCW0" w:id="870894531"/>
      <w:r w:rsidRPr="69AFA1BB" w:rsidR="00464A22">
        <w:rPr>
          <w:color w:val="000000" w:themeColor="text1" w:themeTint="FF" w:themeShade="FF"/>
          <w:sz w:val="27"/>
          <w:szCs w:val="27"/>
        </w:rPr>
        <w:t>benefitted</w:t>
      </w:r>
      <w:bookmarkEnd w:id="870894531"/>
      <w:r w:rsidRPr="69AFA1BB" w:rsidR="0B727309">
        <w:rPr>
          <w:color w:val="000000" w:themeColor="text1" w:themeTint="FF" w:themeShade="FF"/>
          <w:sz w:val="27"/>
          <w:szCs w:val="27"/>
        </w:rPr>
        <w:t xml:space="preserve"> everyone, especially</w:t>
      </w:r>
      <w:bookmarkEnd w:id="229508593"/>
      <w:r w:rsidRPr="69AFA1BB" w:rsidR="00464A22">
        <w:rPr>
          <w:color w:val="000000" w:themeColor="text1" w:themeTint="FF" w:themeShade="FF"/>
          <w:sz w:val="27"/>
          <w:szCs w:val="27"/>
        </w:rPr>
        <w:t xml:space="preserve"> </w:t>
      </w:r>
      <w:r w:rsidRPr="69AFA1BB" w:rsidR="09153AE3">
        <w:rPr>
          <w:color w:val="000000" w:themeColor="text1" w:themeTint="FF" w:themeShade="FF"/>
          <w:sz w:val="27"/>
          <w:szCs w:val="27"/>
        </w:rPr>
        <w:t>parish children</w:t>
      </w:r>
      <w:r w:rsidRPr="69AFA1BB" w:rsidR="00464A22">
        <w:rPr>
          <w:color w:val="000000" w:themeColor="text1" w:themeTint="FF" w:themeShade="FF"/>
          <w:sz w:val="27"/>
          <w:szCs w:val="27"/>
        </w:rPr>
        <w:t>.</w:t>
      </w:r>
      <w:r w:rsidRPr="69AFA1BB" w:rsidR="4F143AD5">
        <w:rPr>
          <w:color w:val="000000" w:themeColor="text1" w:themeTint="FF" w:themeShade="FF"/>
          <w:sz w:val="27"/>
          <w:szCs w:val="27"/>
        </w:rPr>
        <w:t xml:space="preserve"> Rehearsals are Tuesday in the Schola studio on the school grounds with children rehearsing 7-8 p.m. and teens and adults 7:30-9 </w:t>
      </w:r>
      <w:r w:rsidRPr="69AFA1BB" w:rsidR="3F90D870">
        <w:rPr>
          <w:color w:val="000000" w:themeColor="text1" w:themeTint="FF" w:themeShade="FF"/>
          <w:sz w:val="27"/>
          <w:szCs w:val="27"/>
        </w:rPr>
        <w:t>p.m.</w:t>
      </w:r>
    </w:p>
    <w:p w:rsidR="69AFA1BB" w:rsidP="69AFA1BB" w:rsidRDefault="69AFA1BB" w14:paraId="0413870E" w14:textId="650F3F16">
      <w:pPr>
        <w:pStyle w:val="NormalWeb"/>
        <w:spacing w:before="0" w:beforeAutospacing="off" w:after="0" w:afterAutospacing="off"/>
        <w:rPr>
          <w:color w:val="000000" w:themeColor="text1" w:themeTint="FF" w:themeShade="FF"/>
          <w:sz w:val="27"/>
          <w:szCs w:val="27"/>
        </w:rPr>
      </w:pPr>
    </w:p>
    <w:p w:rsidR="00464A22" w:rsidP="69AFA1BB" w:rsidRDefault="00464A22" w14:paraId="779F2C96" w14:textId="36229455">
      <w:pPr>
        <w:pStyle w:val="NormalWeb"/>
        <w:bidi w:val="0"/>
        <w:spacing w:before="0" w:beforeAutospacing="off" w:after="0" w:afterAutospacing="off" w:line="240" w:lineRule="auto"/>
        <w:ind w:left="0" w:right="0"/>
        <w:jc w:val="left"/>
        <w:rPr>
          <w:color w:val="000000" w:themeColor="text1" w:themeTint="FF" w:themeShade="FF"/>
          <w:sz w:val="27"/>
          <w:szCs w:val="27"/>
        </w:rPr>
      </w:pPr>
      <w:r w:rsidRPr="69AFA1BB" w:rsidR="00464A22">
        <w:rPr>
          <w:color w:val="000000" w:themeColor="text1" w:themeTint="FF" w:themeShade="FF"/>
          <w:sz w:val="27"/>
          <w:szCs w:val="27"/>
        </w:rPr>
        <w:t>“</w:t>
      </w:r>
      <w:r w:rsidRPr="69AFA1BB" w:rsidR="31BF8D3B">
        <w:rPr>
          <w:color w:val="000000" w:themeColor="text1" w:themeTint="FF" w:themeShade="FF"/>
          <w:sz w:val="27"/>
          <w:szCs w:val="27"/>
        </w:rPr>
        <w:t>Although our parish school</w:t>
      </w:r>
      <w:r w:rsidRPr="69AFA1BB" w:rsidR="3A7809B1">
        <w:rPr>
          <w:color w:val="000000" w:themeColor="text1" w:themeTint="FF" w:themeShade="FF"/>
          <w:sz w:val="27"/>
          <w:szCs w:val="27"/>
        </w:rPr>
        <w:t xml:space="preserve"> closed, its excellent music program continues</w:t>
      </w:r>
      <w:r w:rsidRPr="69AFA1BB" w:rsidR="146B3ABD">
        <w:rPr>
          <w:color w:val="000000" w:themeColor="text1" w:themeTint="FF" w:themeShade="FF"/>
          <w:sz w:val="27"/>
          <w:szCs w:val="27"/>
        </w:rPr>
        <w:t xml:space="preserve"> with two ensembles</w:t>
      </w:r>
      <w:r w:rsidRPr="69AFA1BB" w:rsidR="1295BDE8">
        <w:rPr>
          <w:color w:val="000000" w:themeColor="text1" w:themeTint="FF" w:themeShade="FF"/>
          <w:sz w:val="27"/>
          <w:szCs w:val="27"/>
        </w:rPr>
        <w:t xml:space="preserve"> (instrumental and vocal)</w:t>
      </w:r>
      <w:r w:rsidRPr="69AFA1BB" w:rsidR="146B3ABD">
        <w:rPr>
          <w:color w:val="000000" w:themeColor="text1" w:themeTint="FF" w:themeShade="FF"/>
          <w:sz w:val="27"/>
          <w:szCs w:val="27"/>
        </w:rPr>
        <w:t xml:space="preserve"> for ages 8-</w:t>
      </w:r>
      <w:r w:rsidRPr="69AFA1BB" w:rsidR="48352CE3">
        <w:rPr>
          <w:color w:val="000000" w:themeColor="text1" w:themeTint="FF" w:themeShade="FF"/>
          <w:sz w:val="27"/>
          <w:szCs w:val="27"/>
        </w:rPr>
        <w:t>and up</w:t>
      </w:r>
      <w:r w:rsidRPr="69AFA1BB" w:rsidR="3A7809B1">
        <w:rPr>
          <w:color w:val="000000" w:themeColor="text1" w:themeTint="FF" w:themeShade="FF"/>
          <w:sz w:val="27"/>
          <w:szCs w:val="27"/>
        </w:rPr>
        <w:t>,</w:t>
      </w:r>
      <w:r w:rsidRPr="69AFA1BB" w:rsidR="00464A22">
        <w:rPr>
          <w:color w:val="000000" w:themeColor="text1" w:themeTint="FF" w:themeShade="FF"/>
          <w:sz w:val="27"/>
          <w:szCs w:val="27"/>
        </w:rPr>
        <w:t>”</w:t>
      </w:r>
      <w:r w:rsidRPr="69AFA1BB" w:rsidR="669FB5CB">
        <w:rPr>
          <w:color w:val="000000" w:themeColor="text1" w:themeTint="FF" w:themeShade="FF"/>
          <w:sz w:val="27"/>
          <w:szCs w:val="27"/>
        </w:rPr>
        <w:t xml:space="preserve"> Miss Reyes said.</w:t>
      </w:r>
      <w:r w:rsidRPr="69AFA1BB" w:rsidR="579AAE87">
        <w:rPr>
          <w:color w:val="000000" w:themeColor="text1" w:themeTint="FF" w:themeShade="FF"/>
          <w:sz w:val="27"/>
          <w:szCs w:val="27"/>
        </w:rPr>
        <w:t xml:space="preserve"> “Both groups give concerts nearby and on tour and for the 11 a.m. Mass</w:t>
      </w:r>
      <w:r w:rsidRPr="69AFA1BB" w:rsidR="3844F6C9">
        <w:rPr>
          <w:color w:val="000000" w:themeColor="text1" w:themeTint="FF" w:themeShade="FF"/>
          <w:sz w:val="27"/>
          <w:szCs w:val="27"/>
        </w:rPr>
        <w:t xml:space="preserve"> here at the parish.”</w:t>
      </w:r>
    </w:p>
    <w:p w:rsidR="00464A22" w:rsidP="69AFA1BB" w:rsidRDefault="00464A22" w14:paraId="2425C89D" w14:textId="7B9EF74B">
      <w:pPr>
        <w:pStyle w:val="Normal"/>
        <w:spacing w:before="0" w:beforeAutospacing="off" w:after="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7"/>
          <w:szCs w:val="27"/>
          <w:lang w:val="en-US"/>
        </w:rPr>
      </w:pPr>
    </w:p>
    <w:p w:rsidR="00464A22" w:rsidP="69AFA1BB" w:rsidRDefault="00464A22" w14:paraId="5B28FDAB" w14:textId="3945B596">
      <w:pPr>
        <w:pStyle w:val="Normal"/>
        <w:spacing w:before="0" w:beforeAutospacing="off" w:after="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7"/>
          <w:szCs w:val="27"/>
          <w:lang w:val="en-US"/>
        </w:rPr>
      </w:pPr>
      <w:r w:rsidRPr="69AFA1BB" w:rsidR="3E7F321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7"/>
          <w:szCs w:val="27"/>
          <w:lang w:val="en-US"/>
        </w:rPr>
        <w:t xml:space="preserve">“We would like to invite you and your young people to this great, free program,” Miss Reyes continued. “Please tell others, including young adults about this </w:t>
      </w:r>
      <w:r w:rsidRPr="69AFA1BB" w:rsidR="05ECE8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7"/>
          <w:szCs w:val="27"/>
          <w:lang w:val="en-US"/>
        </w:rPr>
        <w:t xml:space="preserve">wonderful </w:t>
      </w:r>
      <w:r w:rsidRPr="69AFA1BB" w:rsidR="3E7F321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7"/>
          <w:szCs w:val="27"/>
          <w:lang w:val="en-US"/>
        </w:rPr>
        <w:t>Catholic social and spiritual opportunity at Assumption.”</w:t>
      </w:r>
    </w:p>
    <w:p w:rsidR="00464A22" w:rsidP="69AFA1BB" w:rsidRDefault="00464A22" w14:paraId="7385B1FC" w14:textId="3E83AE8B">
      <w:pPr>
        <w:pStyle w:val="Normal"/>
        <w:spacing w:before="0" w:beforeAutospacing="off" w:after="0" w:afterAutospacing="off"/>
        <w:rPr>
          <w:rFonts w:ascii="Times New Roman" w:hAnsi="Times New Roman" w:eastAsia="Times New Roman" w:cs="Times New Roman"/>
          <w:color w:val="auto"/>
          <w:sz w:val="27"/>
          <w:szCs w:val="27"/>
        </w:rPr>
      </w:pPr>
      <w:r w:rsidRPr="69AFA1BB" w:rsidR="3E7F321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7"/>
          <w:szCs w:val="27"/>
          <w:lang w:val="en-US"/>
        </w:rPr>
        <w:t xml:space="preserve"> </w:t>
      </w:r>
    </w:p>
    <w:p w:rsidR="00464A22" w:rsidP="69AFA1BB" w:rsidRDefault="00464A22" w14:paraId="79E7EA38" w14:textId="43DEF2E2">
      <w:pPr>
        <w:pStyle w:val="NormalWeb"/>
        <w:spacing w:before="0" w:beforeAutospacing="off" w:after="0" w:afterAutospacing="off"/>
        <w:rPr>
          <w:color w:val="000000"/>
          <w:sz w:val="27"/>
          <w:szCs w:val="27"/>
        </w:rPr>
      </w:pPr>
      <w:r w:rsidRPr="69AFA1BB" w:rsidR="3844F6C9">
        <w:rPr>
          <w:color w:val="000000" w:themeColor="text1" w:themeTint="FF" w:themeShade="FF"/>
          <w:sz w:val="27"/>
          <w:szCs w:val="27"/>
        </w:rPr>
        <w:t>On Jan. 8, combined choir m</w:t>
      </w:r>
      <w:r w:rsidRPr="69AFA1BB" w:rsidR="00464A22">
        <w:rPr>
          <w:color w:val="000000" w:themeColor="text1" w:themeTint="FF" w:themeShade="FF"/>
          <w:sz w:val="27"/>
          <w:szCs w:val="27"/>
        </w:rPr>
        <w:t xml:space="preserve">embers sang Pietro Yon’s </w:t>
      </w:r>
      <w:proofErr w:type="spellStart"/>
      <w:r w:rsidRPr="69AFA1BB" w:rsidR="00464A22">
        <w:rPr>
          <w:i w:val="1"/>
          <w:iCs w:val="1"/>
          <w:color w:val="000000" w:themeColor="text1" w:themeTint="FF" w:themeShade="FF"/>
          <w:sz w:val="27"/>
          <w:szCs w:val="27"/>
        </w:rPr>
        <w:t>Jesum</w:t>
      </w:r>
      <w:proofErr w:type="spellEnd"/>
      <w:r w:rsidRPr="69AFA1BB" w:rsidR="00464A22">
        <w:rPr>
          <w:i w:val="1"/>
          <w:iCs w:val="1"/>
          <w:color w:val="000000" w:themeColor="text1" w:themeTint="FF" w:themeShade="FF"/>
          <w:sz w:val="27"/>
          <w:szCs w:val="27"/>
        </w:rPr>
        <w:t xml:space="preserve"> Christum Regem </w:t>
      </w:r>
      <w:proofErr w:type="spellStart"/>
      <w:r w:rsidRPr="69AFA1BB" w:rsidR="00464A22">
        <w:rPr>
          <w:i w:val="1"/>
          <w:iCs w:val="1"/>
          <w:color w:val="000000" w:themeColor="text1" w:themeTint="FF" w:themeShade="FF"/>
          <w:sz w:val="27"/>
          <w:szCs w:val="27"/>
        </w:rPr>
        <w:t>Regum</w:t>
      </w:r>
      <w:proofErr w:type="spellEnd"/>
      <w:r w:rsidRPr="69AFA1BB" w:rsidR="00464A22">
        <w:rPr>
          <w:color w:val="000000" w:themeColor="text1" w:themeTint="FF" w:themeShade="FF"/>
          <w:sz w:val="27"/>
          <w:szCs w:val="27"/>
        </w:rPr>
        <w:t xml:space="preserve"> as the Invitatory</w:t>
      </w:r>
      <w:r w:rsidRPr="69AFA1BB" w:rsidR="001D29EC">
        <w:rPr>
          <w:color w:val="000000" w:themeColor="text1" w:themeTint="FF" w:themeShade="FF"/>
          <w:sz w:val="27"/>
          <w:szCs w:val="27"/>
        </w:rPr>
        <w:t>,</w:t>
      </w:r>
      <w:r w:rsidRPr="69AFA1BB" w:rsidR="00464A22">
        <w:rPr>
          <w:color w:val="000000" w:themeColor="text1" w:themeTint="FF" w:themeShade="FF"/>
          <w:sz w:val="27"/>
          <w:szCs w:val="27"/>
        </w:rPr>
        <w:t xml:space="preserve"> and the Anglican Epiphany hymn </w:t>
      </w:r>
      <w:r w:rsidRPr="69AFA1BB" w:rsidR="00464A22">
        <w:rPr>
          <w:i w:val="1"/>
          <w:iCs w:val="1"/>
          <w:color w:val="000000" w:themeColor="text1" w:themeTint="FF" w:themeShade="FF"/>
          <w:sz w:val="27"/>
          <w:szCs w:val="27"/>
        </w:rPr>
        <w:t>As with Gladness Men of Old</w:t>
      </w:r>
      <w:r w:rsidRPr="69AFA1BB" w:rsidR="00464A22">
        <w:rPr>
          <w:color w:val="000000" w:themeColor="text1" w:themeTint="FF" w:themeShade="FF"/>
          <w:sz w:val="27"/>
          <w:szCs w:val="27"/>
        </w:rPr>
        <w:t xml:space="preserve"> (Hymn of the Three Kings) by William Chatterton Dix was sun</w:t>
      </w:r>
      <w:r w:rsidRPr="69AFA1BB" w:rsidR="004F1D73">
        <w:rPr>
          <w:color w:val="000000" w:themeColor="text1" w:themeTint="FF" w:themeShade="FF"/>
          <w:sz w:val="27"/>
          <w:szCs w:val="27"/>
        </w:rPr>
        <w:t xml:space="preserve">g </w:t>
      </w:r>
      <w:r w:rsidRPr="69AFA1BB" w:rsidR="00464A22">
        <w:rPr>
          <w:color w:val="000000" w:themeColor="text1" w:themeTint="FF" w:themeShade="FF"/>
          <w:sz w:val="27"/>
          <w:szCs w:val="27"/>
        </w:rPr>
        <w:t xml:space="preserve">as the Introit and Recessional. The </w:t>
      </w:r>
      <w:r w:rsidRPr="69AFA1BB" w:rsidR="00464A22">
        <w:rPr>
          <w:i w:val="1"/>
          <w:iCs w:val="1"/>
          <w:color w:val="000000" w:themeColor="text1" w:themeTint="FF" w:themeShade="FF"/>
          <w:sz w:val="27"/>
          <w:szCs w:val="27"/>
        </w:rPr>
        <w:t>Kyrie</w:t>
      </w:r>
      <w:r w:rsidRPr="69AFA1BB" w:rsidR="00464A22">
        <w:rPr>
          <w:color w:val="000000" w:themeColor="text1" w:themeTint="FF" w:themeShade="FF"/>
          <w:sz w:val="27"/>
          <w:szCs w:val="27"/>
        </w:rPr>
        <w:t xml:space="preserve"> and </w:t>
      </w:r>
      <w:r w:rsidRPr="69AFA1BB" w:rsidR="00464A22">
        <w:rPr>
          <w:i w:val="1"/>
          <w:iCs w:val="1"/>
          <w:color w:val="000000" w:themeColor="text1" w:themeTint="FF" w:themeShade="FF"/>
          <w:sz w:val="27"/>
          <w:szCs w:val="27"/>
        </w:rPr>
        <w:t>Gloria</w:t>
      </w:r>
      <w:r w:rsidRPr="69AFA1BB" w:rsidR="00464A22">
        <w:rPr>
          <w:color w:val="000000" w:themeColor="text1" w:themeTint="FF" w:themeShade="FF"/>
          <w:sz w:val="27"/>
          <w:szCs w:val="27"/>
        </w:rPr>
        <w:t xml:space="preserve"> of the Gregorian Mass of the Angels and</w:t>
      </w:r>
      <w:r w:rsidRPr="69AFA1BB" w:rsidR="004F1D73">
        <w:rPr>
          <w:color w:val="000000" w:themeColor="text1" w:themeTint="FF" w:themeShade="FF"/>
          <w:sz w:val="27"/>
          <w:szCs w:val="27"/>
        </w:rPr>
        <w:t xml:space="preserve"> Eucharistic Prayer service music from </w:t>
      </w:r>
      <w:r w:rsidRPr="69AFA1BB" w:rsidR="00464A22">
        <w:rPr>
          <w:color w:val="000000" w:themeColor="text1" w:themeTint="FF" w:themeShade="FF"/>
          <w:sz w:val="27"/>
          <w:szCs w:val="27"/>
        </w:rPr>
        <w:t xml:space="preserve">Marty Haugen’s </w:t>
      </w:r>
      <w:r w:rsidRPr="69AFA1BB" w:rsidR="00464A22">
        <w:rPr>
          <w:i w:val="1"/>
          <w:iCs w:val="1"/>
          <w:color w:val="000000" w:themeColor="text1" w:themeTint="FF" w:themeShade="FF"/>
          <w:sz w:val="27"/>
          <w:szCs w:val="27"/>
        </w:rPr>
        <w:t>Creation Mass</w:t>
      </w:r>
      <w:r w:rsidRPr="69AFA1BB" w:rsidR="004F1D73">
        <w:rPr>
          <w:color w:val="000000" w:themeColor="text1" w:themeTint="FF" w:themeShade="FF"/>
          <w:sz w:val="27"/>
          <w:szCs w:val="27"/>
        </w:rPr>
        <w:t xml:space="preserve"> were used</w:t>
      </w:r>
      <w:r w:rsidRPr="69AFA1BB" w:rsidR="313838AA">
        <w:rPr>
          <w:color w:val="000000" w:themeColor="text1" w:themeTint="FF" w:themeShade="FF"/>
          <w:sz w:val="27"/>
          <w:szCs w:val="27"/>
        </w:rPr>
        <w:t>,</w:t>
      </w:r>
      <w:r w:rsidRPr="69AFA1BB" w:rsidR="00464A22">
        <w:rPr>
          <w:color w:val="000000" w:themeColor="text1" w:themeTint="FF" w:themeShade="FF"/>
          <w:sz w:val="27"/>
          <w:szCs w:val="27"/>
        </w:rPr>
        <w:t xml:space="preserve"> along with the </w:t>
      </w:r>
      <w:r w:rsidRPr="69AFA1BB" w:rsidR="00464A22">
        <w:rPr>
          <w:i w:val="1"/>
          <w:iCs w:val="1"/>
          <w:color w:val="000000" w:themeColor="text1" w:themeTint="FF" w:themeShade="FF"/>
          <w:sz w:val="27"/>
          <w:szCs w:val="27"/>
        </w:rPr>
        <w:t>Gelineau Alleluia</w:t>
      </w:r>
      <w:r w:rsidRPr="69AFA1BB" w:rsidR="00464A22">
        <w:rPr>
          <w:color w:val="000000" w:themeColor="text1" w:themeTint="FF" w:themeShade="FF"/>
          <w:sz w:val="27"/>
          <w:szCs w:val="27"/>
        </w:rPr>
        <w:t xml:space="preserve">, </w:t>
      </w:r>
      <w:r w:rsidRPr="69AFA1BB" w:rsidR="7BA26568">
        <w:rPr>
          <w:color w:val="000000" w:themeColor="text1" w:themeTint="FF" w:themeShade="FF"/>
          <w:sz w:val="27"/>
          <w:szCs w:val="27"/>
        </w:rPr>
        <w:t xml:space="preserve">and </w:t>
      </w:r>
      <w:r w:rsidRPr="69AFA1BB" w:rsidR="004F1D73">
        <w:rPr>
          <w:color w:val="000000" w:themeColor="text1" w:themeTint="FF" w:themeShade="FF"/>
          <w:sz w:val="27"/>
          <w:szCs w:val="27"/>
        </w:rPr>
        <w:t xml:space="preserve">the </w:t>
      </w:r>
      <w:r w:rsidRPr="69AFA1BB" w:rsidR="00464A22">
        <w:rPr>
          <w:color w:val="000000" w:themeColor="text1" w:themeTint="FF" w:themeShade="FF"/>
          <w:sz w:val="27"/>
          <w:szCs w:val="27"/>
        </w:rPr>
        <w:t xml:space="preserve">Paraguayan folkloric </w:t>
      </w:r>
      <w:r w:rsidRPr="69AFA1BB" w:rsidR="00464A22">
        <w:rPr>
          <w:i w:val="1"/>
          <w:iCs w:val="1"/>
          <w:color w:val="000000" w:themeColor="text1" w:themeTint="FF" w:themeShade="FF"/>
          <w:sz w:val="27"/>
          <w:szCs w:val="27"/>
        </w:rPr>
        <w:t>Cordero de Dios</w:t>
      </w:r>
      <w:r w:rsidRPr="69AFA1BB" w:rsidR="00464A22">
        <w:rPr>
          <w:color w:val="000000" w:themeColor="text1" w:themeTint="FF" w:themeShade="FF"/>
          <w:sz w:val="27"/>
          <w:szCs w:val="27"/>
        </w:rPr>
        <w:t xml:space="preserve"> (Lamb of God</w:t>
      </w:r>
      <w:r w:rsidRPr="69AFA1BB" w:rsidR="004F1D73">
        <w:rPr>
          <w:color w:val="000000" w:themeColor="text1" w:themeTint="FF" w:themeShade="FF"/>
          <w:sz w:val="27"/>
          <w:szCs w:val="27"/>
        </w:rPr>
        <w:t>).</w:t>
      </w:r>
    </w:p>
    <w:p w:rsidR="69AFA1BB" w:rsidP="69AFA1BB" w:rsidRDefault="69AFA1BB" w14:paraId="2C21C5DC" w14:textId="3663952F">
      <w:pPr>
        <w:pStyle w:val="NormalWeb"/>
        <w:spacing w:before="0" w:beforeAutospacing="off" w:after="0" w:afterAutospacing="off"/>
        <w:rPr>
          <w:color w:val="000000" w:themeColor="text1" w:themeTint="FF" w:themeShade="FF"/>
          <w:sz w:val="27"/>
          <w:szCs w:val="27"/>
        </w:rPr>
      </w:pPr>
    </w:p>
    <w:p w:rsidR="00AF4117" w:rsidP="69AFA1BB" w:rsidRDefault="00464A22" w14:paraId="7673B554" w14:textId="4D497974">
      <w:pPr>
        <w:pStyle w:val="NormalWeb"/>
        <w:spacing w:before="0" w:beforeAutospacing="off" w:after="0" w:afterAutospacing="off"/>
        <w:rPr>
          <w:color w:val="000000"/>
          <w:sz w:val="27"/>
          <w:szCs w:val="27"/>
        </w:rPr>
      </w:pPr>
      <w:r w:rsidRPr="69AFA1BB" w:rsidR="00464A22">
        <w:rPr>
          <w:color w:val="000000" w:themeColor="text1" w:themeTint="FF" w:themeShade="FF"/>
          <w:sz w:val="27"/>
          <w:szCs w:val="27"/>
        </w:rPr>
        <w:t xml:space="preserve">During the Preparation of the Gifts, </w:t>
      </w:r>
      <w:r w:rsidRPr="69AFA1BB" w:rsidR="00464A22">
        <w:rPr>
          <w:i w:val="1"/>
          <w:iCs w:val="1"/>
          <w:color w:val="000000" w:themeColor="text1" w:themeTint="FF" w:themeShade="FF"/>
          <w:sz w:val="27"/>
          <w:szCs w:val="27"/>
        </w:rPr>
        <w:t>Come, O Jesu</w:t>
      </w:r>
      <w:r w:rsidRPr="69AFA1BB" w:rsidR="2F889E8E">
        <w:rPr>
          <w:i w:val="1"/>
          <w:iCs w:val="1"/>
          <w:color w:val="000000" w:themeColor="text1" w:themeTint="FF" w:themeShade="FF"/>
          <w:sz w:val="27"/>
          <w:szCs w:val="27"/>
        </w:rPr>
        <w:t>s, Come into My Heart</w:t>
      </w:r>
      <w:r w:rsidRPr="69AFA1BB" w:rsidR="2F889E8E">
        <w:rPr>
          <w:i w:val="0"/>
          <w:iCs w:val="0"/>
          <w:color w:val="000000" w:themeColor="text1" w:themeTint="FF" w:themeShade="FF"/>
          <w:sz w:val="27"/>
          <w:szCs w:val="27"/>
        </w:rPr>
        <w:t>,</w:t>
      </w:r>
      <w:r w:rsidRPr="69AFA1BB" w:rsidR="00AF4117">
        <w:rPr>
          <w:color w:val="000000" w:themeColor="text1" w:themeTint="FF" w:themeShade="FF"/>
          <w:sz w:val="27"/>
          <w:szCs w:val="27"/>
        </w:rPr>
        <w:t xml:space="preserve"> </w:t>
      </w:r>
      <w:r w:rsidRPr="69AFA1BB" w:rsidR="00464A22">
        <w:rPr>
          <w:color w:val="000000" w:themeColor="text1" w:themeTint="FF" w:themeShade="FF"/>
          <w:sz w:val="27"/>
          <w:szCs w:val="27"/>
        </w:rPr>
        <w:t>was sung</w:t>
      </w:r>
      <w:r w:rsidRPr="69AFA1BB" w:rsidR="46F55A0B">
        <w:rPr>
          <w:color w:val="000000" w:themeColor="text1" w:themeTint="FF" w:themeShade="FF"/>
          <w:sz w:val="27"/>
          <w:szCs w:val="27"/>
        </w:rPr>
        <w:t xml:space="preserve">. </w:t>
      </w:r>
      <w:r w:rsidRPr="69AFA1BB" w:rsidR="00AF4117">
        <w:rPr>
          <w:color w:val="000000" w:themeColor="text1" w:themeTint="FF" w:themeShade="FF"/>
          <w:sz w:val="27"/>
          <w:szCs w:val="27"/>
        </w:rPr>
        <w:t>It was compose</w:t>
      </w:r>
      <w:r w:rsidRPr="69AFA1BB" w:rsidR="6FAEFCA7">
        <w:rPr>
          <w:color w:val="000000" w:themeColor="text1" w:themeTint="FF" w:themeShade="FF"/>
          <w:sz w:val="27"/>
          <w:szCs w:val="27"/>
        </w:rPr>
        <w:t>d</w:t>
      </w:r>
      <w:r w:rsidRPr="69AFA1BB" w:rsidR="00AF4117">
        <w:rPr>
          <w:color w:val="000000" w:themeColor="text1" w:themeTint="FF" w:themeShade="FF"/>
          <w:sz w:val="27"/>
          <w:szCs w:val="27"/>
        </w:rPr>
        <w:t xml:space="preserve"> by </w:t>
      </w:r>
      <w:r w:rsidRPr="69AFA1BB" w:rsidR="00464A22">
        <w:rPr>
          <w:color w:val="000000" w:themeColor="text1" w:themeTint="FF" w:themeShade="FF"/>
          <w:sz w:val="27"/>
          <w:szCs w:val="27"/>
        </w:rPr>
        <w:t xml:space="preserve">Fr. Ted especially for first communicants. </w:t>
      </w:r>
      <w:r w:rsidRPr="69AFA1BB" w:rsidR="00AF4117">
        <w:rPr>
          <w:color w:val="000000" w:themeColor="text1" w:themeTint="FF" w:themeShade="FF"/>
          <w:sz w:val="27"/>
          <w:szCs w:val="27"/>
        </w:rPr>
        <w:t xml:space="preserve">The </w:t>
      </w:r>
      <w:r w:rsidRPr="69AFA1BB" w:rsidR="00464A22">
        <w:rPr>
          <w:color w:val="000000" w:themeColor="text1" w:themeTint="FF" w:themeShade="FF"/>
          <w:sz w:val="27"/>
          <w:szCs w:val="27"/>
        </w:rPr>
        <w:t xml:space="preserve">Mexican </w:t>
      </w:r>
      <w:r w:rsidRPr="69AFA1BB" w:rsidR="00AF4117">
        <w:rPr>
          <w:i w:val="1"/>
          <w:iCs w:val="1"/>
          <w:color w:val="000000" w:themeColor="text1" w:themeTint="FF" w:themeShade="FF"/>
          <w:sz w:val="27"/>
          <w:szCs w:val="27"/>
        </w:rPr>
        <w:t>posadas</w:t>
      </w:r>
      <w:r w:rsidRPr="69AFA1BB" w:rsidR="00464A22">
        <w:rPr>
          <w:color w:val="000000" w:themeColor="text1" w:themeTint="FF" w:themeShade="FF"/>
          <w:sz w:val="27"/>
          <w:szCs w:val="27"/>
        </w:rPr>
        <w:t xml:space="preserve"> song</w:t>
      </w:r>
      <w:r w:rsidRPr="69AFA1BB" w:rsidR="39B729B4">
        <w:rPr>
          <w:color w:val="000000" w:themeColor="text1" w:themeTint="FF" w:themeShade="FF"/>
          <w:sz w:val="27"/>
          <w:szCs w:val="27"/>
        </w:rPr>
        <w:t>,</w:t>
      </w:r>
      <w:r w:rsidRPr="69AFA1BB" w:rsidR="00464A22">
        <w:rPr>
          <w:color w:val="000000" w:themeColor="text1" w:themeTint="FF" w:themeShade="FF"/>
          <w:sz w:val="27"/>
          <w:szCs w:val="27"/>
        </w:rPr>
        <w:t xml:space="preserve"> </w:t>
      </w:r>
      <w:r w:rsidRPr="69AFA1BB" w:rsidR="00464A22">
        <w:rPr>
          <w:i w:val="1"/>
          <w:iCs w:val="1"/>
          <w:color w:val="000000" w:themeColor="text1" w:themeTint="FF" w:themeShade="FF"/>
          <w:sz w:val="27"/>
          <w:szCs w:val="27"/>
        </w:rPr>
        <w:t>Humildes Peregrinos</w:t>
      </w:r>
      <w:r w:rsidRPr="69AFA1BB" w:rsidR="00464A22">
        <w:rPr>
          <w:color w:val="000000" w:themeColor="text1" w:themeTint="FF" w:themeShade="FF"/>
          <w:sz w:val="27"/>
          <w:szCs w:val="27"/>
        </w:rPr>
        <w:t xml:space="preserve"> (Humble Pilgrims)</w:t>
      </w:r>
      <w:r w:rsidRPr="69AFA1BB" w:rsidR="2E97479B">
        <w:rPr>
          <w:color w:val="000000" w:themeColor="text1" w:themeTint="FF" w:themeShade="FF"/>
          <w:sz w:val="27"/>
          <w:szCs w:val="27"/>
        </w:rPr>
        <w:t>,</w:t>
      </w:r>
      <w:r w:rsidRPr="69AFA1BB" w:rsidR="00464A22">
        <w:rPr>
          <w:color w:val="000000" w:themeColor="text1" w:themeTint="FF" w:themeShade="FF"/>
          <w:sz w:val="27"/>
          <w:szCs w:val="27"/>
        </w:rPr>
        <w:t xml:space="preserve"> and </w:t>
      </w:r>
      <w:r w:rsidRPr="69AFA1BB" w:rsidR="513AA319">
        <w:rPr>
          <w:color w:val="000000" w:themeColor="text1" w:themeTint="FF" w:themeShade="FF"/>
          <w:sz w:val="27"/>
          <w:szCs w:val="27"/>
        </w:rPr>
        <w:t xml:space="preserve">Aurelius </w:t>
      </w:r>
      <w:r w:rsidRPr="69AFA1BB" w:rsidR="00464A22">
        <w:rPr>
          <w:color w:val="000000" w:themeColor="text1" w:themeTint="FF" w:themeShade="FF"/>
          <w:sz w:val="27"/>
          <w:szCs w:val="27"/>
        </w:rPr>
        <w:t>Prudentius</w:t>
      </w:r>
      <w:r w:rsidRPr="69AFA1BB" w:rsidR="3CD61058">
        <w:rPr>
          <w:color w:val="000000" w:themeColor="text1" w:themeTint="FF" w:themeShade="FF"/>
          <w:sz w:val="27"/>
          <w:szCs w:val="27"/>
        </w:rPr>
        <w:t xml:space="preserve"> Clemens</w:t>
      </w:r>
      <w:r w:rsidRPr="69AFA1BB" w:rsidR="00464A22">
        <w:rPr>
          <w:color w:val="000000" w:themeColor="text1" w:themeTint="FF" w:themeShade="FF"/>
          <w:sz w:val="27"/>
          <w:szCs w:val="27"/>
        </w:rPr>
        <w:t xml:space="preserve">’ </w:t>
      </w:r>
      <w:bookmarkStart w:name="_Int_P7PFvJwM" w:id="658972350"/>
      <w:r w:rsidRPr="69AFA1BB" w:rsidR="00464A22">
        <w:rPr>
          <w:i w:val="1"/>
          <w:iCs w:val="1"/>
          <w:color w:val="000000" w:themeColor="text1" w:themeTint="FF" w:themeShade="FF"/>
          <w:sz w:val="27"/>
          <w:szCs w:val="27"/>
        </w:rPr>
        <w:t>Of</w:t>
      </w:r>
      <w:bookmarkEnd w:id="658972350"/>
      <w:r w:rsidRPr="69AFA1BB" w:rsidR="00464A22">
        <w:rPr>
          <w:i w:val="1"/>
          <w:iCs w:val="1"/>
          <w:color w:val="000000" w:themeColor="text1" w:themeTint="FF" w:themeShade="FF"/>
          <w:sz w:val="27"/>
          <w:szCs w:val="27"/>
        </w:rPr>
        <w:t xml:space="preserve"> the Father’s Love Begotten</w:t>
      </w:r>
      <w:r w:rsidRPr="69AFA1BB" w:rsidR="00464A22">
        <w:rPr>
          <w:color w:val="000000" w:themeColor="text1" w:themeTint="FF" w:themeShade="FF"/>
          <w:sz w:val="27"/>
          <w:szCs w:val="27"/>
        </w:rPr>
        <w:t>, were sung during Holy Communion.</w:t>
      </w:r>
    </w:p>
    <w:p w:rsidR="69AFA1BB" w:rsidP="69AFA1BB" w:rsidRDefault="69AFA1BB" w14:paraId="0DDBF327" w14:textId="731E9FBA">
      <w:pPr>
        <w:pStyle w:val="NormalWeb"/>
        <w:spacing w:before="0" w:beforeAutospacing="off" w:after="0" w:afterAutospacing="off"/>
        <w:rPr>
          <w:color w:val="000000" w:themeColor="text1" w:themeTint="FF" w:themeShade="FF"/>
          <w:sz w:val="27"/>
          <w:szCs w:val="27"/>
        </w:rPr>
      </w:pPr>
    </w:p>
    <w:p w:rsidRPr="00924C41" w:rsidR="004D1056" w:rsidP="69AFA1BB" w:rsidRDefault="004D1056" w14:paraId="734BFA47" w14:textId="77777777">
      <w:pPr>
        <w:pStyle w:val="NormalWeb"/>
        <w:spacing w:before="0" w:beforeAutospacing="off" w:after="0" w:afterAutospacing="off"/>
        <w:rPr>
          <w:color w:val="000000"/>
          <w:sz w:val="27"/>
          <w:szCs w:val="27"/>
        </w:rPr>
      </w:pPr>
    </w:p>
    <w:sectPr w:rsidRPr="00924C41" w:rsidR="004D105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oel="http://schemas.microsoft.com/office/2019/extlst" xmlns:int2="http://schemas.microsoft.com/office/intelligence/2020/intelligence">
  <int2:observations>
    <int2:textHash int2:hashCode="iZ6oH+PLphFy60" int2:id="4KTZhIsw">
      <int2:state int2:type="LegacyProofing" int2:value="Rejected"/>
    </int2:textHash>
    <int2:textHash int2:hashCode="aQRevqA50tXn4S" int2:id="VXiIqru4">
      <int2:state int2:type="LegacyProofing" int2:value="Rejected"/>
    </int2:textHash>
    <int2:textHash int2:hashCode="Xw37eSkz2ycI61" int2:id="9yPhxUvP">
      <int2:state int2:type="LegacyProofing" int2:value="Rejected"/>
    </int2:textHash>
    <int2:textHash int2:hashCode="vBWNJxO5rYPs7A" int2:id="R1MFXNh3">
      <int2:state int2:type="LegacyProofing" int2:value="Rejected"/>
    </int2:textHash>
    <int2:textHash int2:hashCode="0wLy71RjngKBfw" int2:id="VOYOcRjF">
      <int2:state int2:type="LegacyProofing" int2:value="Rejected"/>
    </int2:textHash>
    <int2:textHash int2:hashCode="30YFXoG2nqExur" int2:id="5dq9HzeY">
      <int2:state int2:type="LegacyProofing" int2:value="Rejected"/>
    </int2:textHash>
    <int2:textHash int2:hashCode="ZP3LdiS9gXZ2mT" int2:id="FfWDGku4">
      <int2:state int2:type="LegacyProofing" int2:value="Rejected"/>
    </int2:textHash>
    <int2:textHash int2:hashCode="qaZy46/oEbmSif" int2:id="VoFWD3dJ">
      <int2:state int2:type="LegacyProofing" int2:value="Rejected"/>
    </int2:textHash>
    <int2:bookmark int2:bookmarkName="_Int_lWwWMCW0" int2:invalidationBookmarkName="" int2:hashCode="dsVFM4eOuf3MIp" int2:id="r8mj1VXY">
      <int2:state int2:type="AugLoop_Text_Critique" int2:value="Rejected"/>
    </int2:bookmark>
    <int2:bookmark int2:bookmarkName="_Int_jYazeUJ8" int2:invalidationBookmarkName="" int2:hashCode="4bg4dPoZm2pTqD" int2:id="mtrax61t">
      <int2:state int2:type="AugLoop_Text_Critique" int2:value="Rejected"/>
    </int2:bookmark>
    <int2:bookmark int2:bookmarkName="_Int_btbWhV57" int2:invalidationBookmarkName="" int2:hashCode="ZX08dxT7jZ8t+M" int2:id="6DteGKbd">
      <int2:state int2:type="AugLoop_Text_Critique" int2:value="Rejected"/>
    </int2:bookmark>
    <int2:bookmark int2:bookmarkName="_Int_iezIF608" int2:invalidationBookmarkName="" int2:hashCode="4bg4dPoZm2pTqD" int2:id="NIr9ta96">
      <int2:state int2:type="AugLoop_Text_Critique" int2:value="Rejected"/>
    </int2:bookmark>
    <int2:bookmark int2:bookmarkName="_Int_LaOgBEM1" int2:invalidationBookmarkName="" int2:hashCode="dsVFM4eOuf3MIp" int2:id="vXnqieeu">
      <int2:state int2:type="AugLoop_Text_Critique" int2:value="Rejected"/>
    </int2:bookmark>
    <int2:bookmark int2:bookmarkName="_Int_Yq0I1rkY" int2:invalidationBookmarkName="" int2:hashCode="X2LjEpguloaO/D" int2:id="qPUeDPqK">
      <int2:state int2:type="AugLoop_Text_Critique" int2:value="Rejected"/>
    </int2:bookmark>
    <int2:bookmark int2:bookmarkName="_Int_P7PFvJwM" int2:invalidationBookmarkName="" int2:hashCode="t1EvORGpWNU7+L" int2:id="h6iG0Tos">
      <int2:state int2:type="LegacyProofing" int2:value="Rejected"/>
    </int2:bookmark>
    <int2:bookmark int2:bookmarkName="_Int_USQx0O4u" int2:invalidationBookmarkName="" int2:hashCode="6skj/9OOddxaMN" int2:id="XNYJgDg6">
      <int2:state int2:type="LegacyProofing" int2:value="Rejected"/>
    </int2:bookmark>
  </int2:observations>
  <int2:intelligenceSettings>
    <int2:extLst>
      <oel:ext uri="74B372B9-2EFF-4315-9A3F-32BA87CA82B1">
        <int2:goals int2:version="1" int2:formality="1"/>
      </oel:ext>
    </int2:extLst>
  </int2:intelligenceSettings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oNotDisplayPageBoundaries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A22"/>
    <w:rsid w:val="000A1547"/>
    <w:rsid w:val="001D29EC"/>
    <w:rsid w:val="002FCAB5"/>
    <w:rsid w:val="0031319F"/>
    <w:rsid w:val="00464A22"/>
    <w:rsid w:val="004D1056"/>
    <w:rsid w:val="004F1D73"/>
    <w:rsid w:val="008E7F7A"/>
    <w:rsid w:val="00924C41"/>
    <w:rsid w:val="00AF4117"/>
    <w:rsid w:val="00C6277F"/>
    <w:rsid w:val="00FE29A5"/>
    <w:rsid w:val="01EF04DF"/>
    <w:rsid w:val="021272A7"/>
    <w:rsid w:val="04898871"/>
    <w:rsid w:val="0550E593"/>
    <w:rsid w:val="056FBFE9"/>
    <w:rsid w:val="057BBC0E"/>
    <w:rsid w:val="05ECE8F6"/>
    <w:rsid w:val="05F36B80"/>
    <w:rsid w:val="063A81EB"/>
    <w:rsid w:val="06C80731"/>
    <w:rsid w:val="07D6524C"/>
    <w:rsid w:val="081BF784"/>
    <w:rsid w:val="09153AE3"/>
    <w:rsid w:val="09BBB499"/>
    <w:rsid w:val="09FCFC67"/>
    <w:rsid w:val="0A324DF9"/>
    <w:rsid w:val="0A3F4CA5"/>
    <w:rsid w:val="0A6BECB3"/>
    <w:rsid w:val="0AADB446"/>
    <w:rsid w:val="0B482629"/>
    <w:rsid w:val="0B5784FA"/>
    <w:rsid w:val="0B727309"/>
    <w:rsid w:val="0BE1D77F"/>
    <w:rsid w:val="0D654CEE"/>
    <w:rsid w:val="0DE773FF"/>
    <w:rsid w:val="0E1C4D7A"/>
    <w:rsid w:val="0F454AF0"/>
    <w:rsid w:val="1055C11A"/>
    <w:rsid w:val="1116F6E5"/>
    <w:rsid w:val="111CB340"/>
    <w:rsid w:val="11289289"/>
    <w:rsid w:val="1295BDE8"/>
    <w:rsid w:val="12A5BBB3"/>
    <w:rsid w:val="13857CC7"/>
    <w:rsid w:val="14356F4A"/>
    <w:rsid w:val="146B3ABD"/>
    <w:rsid w:val="148124CF"/>
    <w:rsid w:val="1495355D"/>
    <w:rsid w:val="152EFC2A"/>
    <w:rsid w:val="1755DD62"/>
    <w:rsid w:val="1881F27F"/>
    <w:rsid w:val="1908E06D"/>
    <w:rsid w:val="1931ED73"/>
    <w:rsid w:val="19B8DB61"/>
    <w:rsid w:val="1A34F2FF"/>
    <w:rsid w:val="1ABD4F74"/>
    <w:rsid w:val="1ABDD92B"/>
    <w:rsid w:val="1C1D976D"/>
    <w:rsid w:val="1CF07C23"/>
    <w:rsid w:val="1F8A5A8F"/>
    <w:rsid w:val="2129EE98"/>
    <w:rsid w:val="21367393"/>
    <w:rsid w:val="21467F7A"/>
    <w:rsid w:val="21C05204"/>
    <w:rsid w:val="21DC55F2"/>
    <w:rsid w:val="21F456D5"/>
    <w:rsid w:val="22BDAF1E"/>
    <w:rsid w:val="24597F7F"/>
    <w:rsid w:val="2609E4B6"/>
    <w:rsid w:val="26797825"/>
    <w:rsid w:val="278AF601"/>
    <w:rsid w:val="28C984EB"/>
    <w:rsid w:val="2A018C53"/>
    <w:rsid w:val="2CE8BCCB"/>
    <w:rsid w:val="2DEE14A4"/>
    <w:rsid w:val="2E97479B"/>
    <w:rsid w:val="2F21E235"/>
    <w:rsid w:val="2F889E8E"/>
    <w:rsid w:val="3008BBEE"/>
    <w:rsid w:val="30097AA3"/>
    <w:rsid w:val="313838AA"/>
    <w:rsid w:val="31BF8D3B"/>
    <w:rsid w:val="324E10DA"/>
    <w:rsid w:val="324E72C9"/>
    <w:rsid w:val="3469A464"/>
    <w:rsid w:val="3504DF27"/>
    <w:rsid w:val="35478F85"/>
    <w:rsid w:val="37881CC9"/>
    <w:rsid w:val="37E7249B"/>
    <w:rsid w:val="3844F6C9"/>
    <w:rsid w:val="38A6776C"/>
    <w:rsid w:val="39B729B4"/>
    <w:rsid w:val="39F10B8F"/>
    <w:rsid w:val="3A36D75F"/>
    <w:rsid w:val="3A7809B1"/>
    <w:rsid w:val="3AA91E61"/>
    <w:rsid w:val="3B5CD19C"/>
    <w:rsid w:val="3C19BE2B"/>
    <w:rsid w:val="3C64A9CB"/>
    <w:rsid w:val="3CD61058"/>
    <w:rsid w:val="3CF33242"/>
    <w:rsid w:val="3E7F321C"/>
    <w:rsid w:val="3EA00266"/>
    <w:rsid w:val="3F674B85"/>
    <w:rsid w:val="3F90D870"/>
    <w:rsid w:val="3FB5AFEF"/>
    <w:rsid w:val="408401B1"/>
    <w:rsid w:val="408CF086"/>
    <w:rsid w:val="40BB9B0F"/>
    <w:rsid w:val="41144B8C"/>
    <w:rsid w:val="417F6A84"/>
    <w:rsid w:val="42ED50B1"/>
    <w:rsid w:val="432E6DA2"/>
    <w:rsid w:val="44D374D6"/>
    <w:rsid w:val="46F55A0B"/>
    <w:rsid w:val="48352CE3"/>
    <w:rsid w:val="4869C2E8"/>
    <w:rsid w:val="48EFF32C"/>
    <w:rsid w:val="48FB379B"/>
    <w:rsid w:val="493A73F5"/>
    <w:rsid w:val="4AE23707"/>
    <w:rsid w:val="4BC9A448"/>
    <w:rsid w:val="4CC55E5E"/>
    <w:rsid w:val="4F01450A"/>
    <w:rsid w:val="4F143AD5"/>
    <w:rsid w:val="4F6DDCA6"/>
    <w:rsid w:val="50AD62DF"/>
    <w:rsid w:val="5138502E"/>
    <w:rsid w:val="513A7B77"/>
    <w:rsid w:val="513AA319"/>
    <w:rsid w:val="51AFFFA0"/>
    <w:rsid w:val="51F3FF2B"/>
    <w:rsid w:val="52125465"/>
    <w:rsid w:val="5309D75B"/>
    <w:rsid w:val="531B6DE8"/>
    <w:rsid w:val="548BD490"/>
    <w:rsid w:val="54CE7805"/>
    <w:rsid w:val="55202DD0"/>
    <w:rsid w:val="56029B3E"/>
    <w:rsid w:val="5714191A"/>
    <w:rsid w:val="572ED830"/>
    <w:rsid w:val="57930063"/>
    <w:rsid w:val="579AAE87"/>
    <w:rsid w:val="5B0438D3"/>
    <w:rsid w:val="5D123732"/>
    <w:rsid w:val="5D84F157"/>
    <w:rsid w:val="5E1548D2"/>
    <w:rsid w:val="5E462F8B"/>
    <w:rsid w:val="5EE3EA25"/>
    <w:rsid w:val="5F30CD9F"/>
    <w:rsid w:val="6106E5DD"/>
    <w:rsid w:val="61417777"/>
    <w:rsid w:val="6152ECA3"/>
    <w:rsid w:val="6352B132"/>
    <w:rsid w:val="6411A402"/>
    <w:rsid w:val="648E0240"/>
    <w:rsid w:val="65692145"/>
    <w:rsid w:val="65BF3665"/>
    <w:rsid w:val="667835C2"/>
    <w:rsid w:val="669FB5CB"/>
    <w:rsid w:val="679C8E86"/>
    <w:rsid w:val="68AD1043"/>
    <w:rsid w:val="6998E5B0"/>
    <w:rsid w:val="69AFA1BB"/>
    <w:rsid w:val="6B34B611"/>
    <w:rsid w:val="6B5BCAD9"/>
    <w:rsid w:val="6BA2E144"/>
    <w:rsid w:val="6BCFF0D4"/>
    <w:rsid w:val="6D6BC135"/>
    <w:rsid w:val="6DBAA653"/>
    <w:rsid w:val="6F308F08"/>
    <w:rsid w:val="6FAEFCA7"/>
    <w:rsid w:val="70021034"/>
    <w:rsid w:val="7016139F"/>
    <w:rsid w:val="70CE225C"/>
    <w:rsid w:val="7230DCEF"/>
    <w:rsid w:val="725D092F"/>
    <w:rsid w:val="72867FB1"/>
    <w:rsid w:val="729DB96D"/>
    <w:rsid w:val="743989CE"/>
    <w:rsid w:val="75BE2073"/>
    <w:rsid w:val="76E39367"/>
    <w:rsid w:val="774D6B5C"/>
    <w:rsid w:val="7801D2E7"/>
    <w:rsid w:val="79B8625E"/>
    <w:rsid w:val="79CED8F8"/>
    <w:rsid w:val="7B366869"/>
    <w:rsid w:val="7BA26568"/>
    <w:rsid w:val="7C40E2C1"/>
    <w:rsid w:val="7E6C8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6C4D1"/>
  <w15:chartTrackingRefBased/>
  <w15:docId w15:val="{5BC89EE6-753A-424D-86F6-0C4B7A1DD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4A2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smile.amazon.com" TargetMode="External" Id="Rf7305a0be54c4b97" /><Relationship Type="http://schemas.openxmlformats.org/officeDocument/2006/relationships/hyperlink" Target="https://www.aboutamazon.com/news/community/how-to-sign-up-for-amazonsmile" TargetMode="External" Id="R106c6cee1b1143a9" /><Relationship Type="http://schemas.microsoft.com/office/2020/10/relationships/intelligence" Target="intelligence2.xml" Id="Rb64c22ec0e1148e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Fr. Ted Ley</dc:creator>
  <keywords/>
  <dc:description/>
  <lastModifiedBy>Louinn Lota</lastModifiedBy>
  <revision>3</revision>
  <dcterms:created xsi:type="dcterms:W3CDTF">2023-01-15T00:20:00.0000000Z</dcterms:created>
  <dcterms:modified xsi:type="dcterms:W3CDTF">2023-01-15T04:36:25.5225345Z</dcterms:modified>
</coreProperties>
</file>